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B7AEA" w14:textId="77777777" w:rsidR="00441765" w:rsidRPr="00161213" w:rsidRDefault="00441765" w:rsidP="00973492">
      <w:pPr>
        <w:spacing w:line="240" w:lineRule="auto"/>
        <w:jc w:val="center"/>
        <w:rPr>
          <w:sz w:val="40"/>
          <w:szCs w:val="40"/>
        </w:rPr>
      </w:pPr>
      <w:bookmarkStart w:id="0" w:name="_GoBack"/>
      <w:bookmarkEnd w:id="0"/>
      <w:commentRangeStart w:id="1"/>
      <w:commentRangeStart w:id="2"/>
      <w:r w:rsidRPr="00161213">
        <w:rPr>
          <w:sz w:val="40"/>
          <w:szCs w:val="40"/>
        </w:rPr>
        <w:t>Smokers</w:t>
      </w:r>
      <w:commentRangeEnd w:id="1"/>
      <w:r w:rsidR="0075446B" w:rsidRPr="00161213">
        <w:rPr>
          <w:rStyle w:val="CommentReference"/>
        </w:rPr>
        <w:commentReference w:id="1"/>
      </w:r>
      <w:r w:rsidRPr="00161213">
        <w:rPr>
          <w:sz w:val="40"/>
          <w:szCs w:val="40"/>
        </w:rPr>
        <w:t>’ Vs. Non-smokers’ Attitudes toward Tobacco Usage</w:t>
      </w:r>
      <w:commentRangeEnd w:id="2"/>
      <w:r w:rsidR="0075446B" w:rsidRPr="00161213">
        <w:rPr>
          <w:rStyle w:val="CommentReference"/>
        </w:rPr>
        <w:commentReference w:id="2"/>
      </w:r>
    </w:p>
    <w:p w14:paraId="3EC73894" w14:textId="77777777" w:rsidR="00973492" w:rsidRPr="00161213" w:rsidRDefault="00973492" w:rsidP="00441765">
      <w:pPr>
        <w:spacing w:line="240" w:lineRule="auto"/>
        <w:jc w:val="center"/>
        <w:rPr>
          <w:sz w:val="28"/>
          <w:szCs w:val="28"/>
        </w:rPr>
      </w:pPr>
    </w:p>
    <w:p w14:paraId="4D68F47C" w14:textId="61132E76" w:rsidR="00441765" w:rsidRPr="00161213" w:rsidRDefault="00441765" w:rsidP="00DF4547">
      <w:pPr>
        <w:spacing w:line="240" w:lineRule="auto"/>
        <w:jc w:val="center"/>
        <w:rPr>
          <w:sz w:val="28"/>
          <w:szCs w:val="28"/>
        </w:rPr>
      </w:pPr>
      <w:commentRangeStart w:id="3"/>
      <w:r w:rsidRPr="00161213">
        <w:rPr>
          <w:sz w:val="28"/>
          <w:szCs w:val="28"/>
        </w:rPr>
        <w:t>Jeff W. Totten, McNeese</w:t>
      </w:r>
      <w:r w:rsidR="00C43CD0" w:rsidRPr="00161213">
        <w:rPr>
          <w:sz w:val="28"/>
          <w:szCs w:val="28"/>
        </w:rPr>
        <w:t xml:space="preserve"> </w:t>
      </w:r>
      <w:r w:rsidRPr="00161213">
        <w:rPr>
          <w:sz w:val="28"/>
          <w:szCs w:val="28"/>
        </w:rPr>
        <w:t>State University</w:t>
      </w:r>
      <w:r w:rsidR="00DF4547" w:rsidRPr="00161213">
        <w:rPr>
          <w:sz w:val="28"/>
          <w:szCs w:val="28"/>
        </w:rPr>
        <w:t xml:space="preserve">, </w:t>
      </w:r>
      <w:r w:rsidRPr="00161213">
        <w:rPr>
          <w:sz w:val="28"/>
          <w:szCs w:val="28"/>
        </w:rPr>
        <w:t>totten@mcneese.edu</w:t>
      </w:r>
    </w:p>
    <w:p w14:paraId="4E781848" w14:textId="36D358A4" w:rsidR="00441765" w:rsidRPr="00161213" w:rsidRDefault="00162105" w:rsidP="0075446B">
      <w:pPr>
        <w:spacing w:line="360" w:lineRule="auto"/>
        <w:jc w:val="center"/>
        <w:rPr>
          <w:b/>
          <w:i/>
          <w:sz w:val="28"/>
          <w:szCs w:val="28"/>
        </w:rPr>
      </w:pPr>
      <w:proofErr w:type="spellStart"/>
      <w:proofErr w:type="gramStart"/>
      <w:r w:rsidRPr="00161213">
        <w:rPr>
          <w:sz w:val="28"/>
          <w:szCs w:val="28"/>
        </w:rPr>
        <w:t>bj</w:t>
      </w:r>
      <w:proofErr w:type="spellEnd"/>
      <w:proofErr w:type="gramEnd"/>
      <w:r w:rsidR="00441765" w:rsidRPr="00161213">
        <w:rPr>
          <w:sz w:val="28"/>
          <w:szCs w:val="28"/>
        </w:rPr>
        <w:t xml:space="preserve"> </w:t>
      </w:r>
      <w:proofErr w:type="spellStart"/>
      <w:r w:rsidR="00441765" w:rsidRPr="00161213">
        <w:rPr>
          <w:sz w:val="28"/>
          <w:szCs w:val="28"/>
        </w:rPr>
        <w:t>Cayton</w:t>
      </w:r>
      <w:proofErr w:type="spellEnd"/>
      <w:r w:rsidR="00441765" w:rsidRPr="00161213">
        <w:rPr>
          <w:sz w:val="28"/>
          <w:szCs w:val="28"/>
        </w:rPr>
        <w:t>, Lake Charles, LA</w:t>
      </w:r>
    </w:p>
    <w:commentRangeEnd w:id="3"/>
    <w:p w14:paraId="704856D3" w14:textId="77777777" w:rsidR="00441765" w:rsidRPr="00161213" w:rsidRDefault="0075446B" w:rsidP="00441765">
      <w:pPr>
        <w:spacing w:line="240" w:lineRule="auto"/>
        <w:rPr>
          <w:b/>
          <w:i/>
          <w:sz w:val="28"/>
          <w:szCs w:val="28"/>
        </w:rPr>
      </w:pPr>
      <w:r w:rsidRPr="00161213">
        <w:rPr>
          <w:rStyle w:val="CommentReference"/>
        </w:rPr>
        <w:commentReference w:id="3"/>
      </w:r>
    </w:p>
    <w:p w14:paraId="2237C03C" w14:textId="77777777" w:rsidR="00441765" w:rsidRPr="00161213" w:rsidRDefault="00441765" w:rsidP="00C43CD0">
      <w:pPr>
        <w:spacing w:line="240" w:lineRule="auto"/>
        <w:jc w:val="both"/>
      </w:pPr>
      <w:commentRangeStart w:id="4"/>
      <w:r w:rsidRPr="00161213">
        <w:rPr>
          <w:b/>
          <w:i/>
        </w:rPr>
        <w:t>Abstract</w:t>
      </w:r>
      <w:r w:rsidR="00973492" w:rsidRPr="00161213">
        <w:rPr>
          <w:b/>
          <w:i/>
        </w:rPr>
        <w:t xml:space="preserve"> - </w:t>
      </w:r>
      <w:r w:rsidRPr="00161213">
        <w:t>T</w:t>
      </w:r>
      <w:commentRangeEnd w:id="4"/>
      <w:r w:rsidR="005918E9" w:rsidRPr="00161213">
        <w:rPr>
          <w:rStyle w:val="CommentReference"/>
        </w:rPr>
        <w:commentReference w:id="4"/>
      </w:r>
      <w:r w:rsidRPr="00161213">
        <w:t>he purpose of the study was to collect attitudinal and behavioral data from a sample of college students from a Southern state university regarding tobacco usage.</w:t>
      </w:r>
      <w:r w:rsidR="00D264CF" w:rsidRPr="00161213">
        <w:t xml:space="preserve">  </w:t>
      </w:r>
      <w:r w:rsidRPr="00161213">
        <w:t xml:space="preserve">A non-probability sample of 508 college students was collected by handing out surveys in classes and in campus buildings.  The questionnaire was designed by the students and the authors and included half of </w:t>
      </w:r>
      <w:commentRangeStart w:id="5"/>
      <w:proofErr w:type="spellStart"/>
      <w:r w:rsidRPr="00161213">
        <w:t>Pechmann</w:t>
      </w:r>
      <w:proofErr w:type="spellEnd"/>
      <w:r w:rsidRPr="00161213">
        <w:t xml:space="preserve"> and </w:t>
      </w:r>
      <w:proofErr w:type="spellStart"/>
      <w:r w:rsidRPr="00161213">
        <w:t>Shih’s</w:t>
      </w:r>
      <w:proofErr w:type="spellEnd"/>
      <w:r w:rsidRPr="00161213">
        <w:t xml:space="preserve"> (1999)</w:t>
      </w:r>
      <w:commentRangeEnd w:id="5"/>
      <w:r w:rsidR="003729DA" w:rsidRPr="00161213">
        <w:rPr>
          <w:rStyle w:val="CommentReference"/>
        </w:rPr>
        <w:commentReference w:id="5"/>
      </w:r>
      <w:r w:rsidRPr="00161213">
        <w:t xml:space="preserve"> smoking perceptions scale items.  Users made up 36.6% of the sample.  The average length of time reported using tobacco products was five years. Three out of </w:t>
      </w:r>
      <w:proofErr w:type="spellStart"/>
      <w:r w:rsidRPr="00161213">
        <w:t>Pechmann</w:t>
      </w:r>
      <w:proofErr w:type="spellEnd"/>
      <w:r w:rsidRPr="00161213">
        <w:t xml:space="preserve"> and </w:t>
      </w:r>
      <w:proofErr w:type="spellStart"/>
      <w:r w:rsidRPr="00161213">
        <w:t>Shih’s</w:t>
      </w:r>
      <w:proofErr w:type="spellEnd"/>
      <w:r w:rsidRPr="00161213">
        <w:t xml:space="preserve"> four factors were reproduced in this study for users; however, factor analysis failed to load properly for non-users.  Limitations included the sample being drawn using a non-probability method and based on students at one university.  Using only half of </w:t>
      </w:r>
      <w:proofErr w:type="spellStart"/>
      <w:r w:rsidRPr="00161213">
        <w:t>Pechmann</w:t>
      </w:r>
      <w:proofErr w:type="spellEnd"/>
      <w:r w:rsidRPr="00161213">
        <w:t xml:space="preserve"> and </w:t>
      </w:r>
      <w:proofErr w:type="spellStart"/>
      <w:r w:rsidRPr="00161213">
        <w:t>Shih’s</w:t>
      </w:r>
      <w:proofErr w:type="spellEnd"/>
      <w:r w:rsidRPr="00161213">
        <w:t xml:space="preserve"> scale items is also a limitation.  Users appear to not be affected by anti-smoking campaign apply </w:t>
      </w:r>
      <w:proofErr w:type="spellStart"/>
      <w:r w:rsidRPr="00161213">
        <w:t>Pechmann</w:t>
      </w:r>
      <w:proofErr w:type="spellEnd"/>
      <w:r w:rsidRPr="00161213">
        <w:t xml:space="preserve"> and </w:t>
      </w:r>
      <w:proofErr w:type="spellStart"/>
      <w:r w:rsidRPr="00161213">
        <w:t>Shih’s</w:t>
      </w:r>
      <w:proofErr w:type="spellEnd"/>
      <w:r w:rsidRPr="00161213">
        <w:t xml:space="preserve"> scale items to measuring the perceptions of tobacco users and non-users in a college setting s whereas non-users have apparently been influenced by such campaigns.</w:t>
      </w:r>
    </w:p>
    <w:p w14:paraId="680164BC" w14:textId="77777777" w:rsidR="00C43CD0" w:rsidRPr="00161213" w:rsidRDefault="00C43CD0" w:rsidP="00C43CD0">
      <w:pPr>
        <w:spacing w:line="240" w:lineRule="auto"/>
        <w:jc w:val="both"/>
      </w:pPr>
    </w:p>
    <w:p w14:paraId="73148175" w14:textId="77777777" w:rsidR="00441765" w:rsidRPr="00161213" w:rsidRDefault="00441765" w:rsidP="00C43CD0">
      <w:pPr>
        <w:spacing w:line="240" w:lineRule="auto"/>
      </w:pPr>
      <w:commentRangeStart w:id="6"/>
      <w:proofErr w:type="gramStart"/>
      <w:r w:rsidRPr="00161213">
        <w:rPr>
          <w:b/>
          <w:i/>
        </w:rPr>
        <w:t>Keywords</w:t>
      </w:r>
      <w:r w:rsidRPr="00161213">
        <w:t xml:space="preserve"> </w:t>
      </w:r>
      <w:r w:rsidR="00D264CF" w:rsidRPr="00161213">
        <w:t xml:space="preserve"> -</w:t>
      </w:r>
      <w:proofErr w:type="gramEnd"/>
      <w:r w:rsidR="00D264CF" w:rsidRPr="00161213">
        <w:t xml:space="preserve"> </w:t>
      </w:r>
      <w:r w:rsidRPr="00161213">
        <w:t xml:space="preserve"> </w:t>
      </w:r>
      <w:commentRangeEnd w:id="6"/>
      <w:r w:rsidR="00881ABD" w:rsidRPr="00161213">
        <w:rPr>
          <w:rStyle w:val="CommentReference"/>
        </w:rPr>
        <w:commentReference w:id="6"/>
      </w:r>
      <w:r w:rsidRPr="00161213">
        <w:t>Social marketing, Tobacco usage, College students, Attitudes, Public Health</w:t>
      </w:r>
    </w:p>
    <w:p w14:paraId="74B7604F" w14:textId="77777777" w:rsidR="00441765" w:rsidRPr="00161213" w:rsidRDefault="00441765" w:rsidP="00C43CD0">
      <w:pPr>
        <w:spacing w:line="240" w:lineRule="auto"/>
      </w:pPr>
    </w:p>
    <w:p w14:paraId="39F6ABD0" w14:textId="6A43F5F9" w:rsidR="00441765" w:rsidRPr="00161213" w:rsidRDefault="00474D78" w:rsidP="00C43CD0">
      <w:pPr>
        <w:spacing w:line="240" w:lineRule="auto"/>
        <w:jc w:val="both"/>
      </w:pPr>
      <w:r w:rsidRPr="00161213">
        <w:rPr>
          <w:b/>
          <w:i/>
        </w:rPr>
        <w:t>Relevance</w:t>
      </w:r>
      <w:commentRangeStart w:id="7"/>
      <w:r w:rsidR="00D264CF" w:rsidRPr="00161213">
        <w:rPr>
          <w:b/>
          <w:i/>
        </w:rPr>
        <w:t xml:space="preserve"> to Marketing Educators, Researchers and/or Practitioners</w:t>
      </w:r>
      <w:r w:rsidR="00D264CF" w:rsidRPr="00161213">
        <w:t xml:space="preserve"> - </w:t>
      </w:r>
      <w:commentRangeEnd w:id="7"/>
      <w:r w:rsidR="00881ABD" w:rsidRPr="00161213">
        <w:rPr>
          <w:rStyle w:val="CommentReference"/>
          <w:sz w:val="24"/>
        </w:rPr>
        <w:commentReference w:id="7"/>
      </w:r>
      <w:r w:rsidR="00441765" w:rsidRPr="00161213">
        <w:t xml:space="preserve">Two groups, males and users in general, were identified as having higher self-perceptions than expected.   Social marketing campaigns designed to restructure these perceptions may be appropriate to use instead of pure anti-use campaigns.  Applying </w:t>
      </w:r>
      <w:proofErr w:type="spellStart"/>
      <w:r w:rsidR="00441765" w:rsidRPr="00161213">
        <w:t>Pechmann</w:t>
      </w:r>
      <w:proofErr w:type="spellEnd"/>
      <w:r w:rsidR="00441765" w:rsidRPr="00161213">
        <w:t xml:space="preserve"> and </w:t>
      </w:r>
      <w:proofErr w:type="spellStart"/>
      <w:r w:rsidR="00441765" w:rsidRPr="00161213">
        <w:t>Shih’s</w:t>
      </w:r>
      <w:proofErr w:type="spellEnd"/>
      <w:r w:rsidR="00441765" w:rsidRPr="00161213">
        <w:t xml:space="preserve"> scale items to measuring the perceptions of tobacco users and non-users in a college setting may yield fruitful research.</w:t>
      </w:r>
    </w:p>
    <w:p w14:paraId="663A124D" w14:textId="77777777" w:rsidR="00C43CD0" w:rsidRPr="00161213" w:rsidRDefault="00C43CD0" w:rsidP="00C43CD0">
      <w:pPr>
        <w:spacing w:line="240" w:lineRule="auto"/>
        <w:jc w:val="both"/>
      </w:pPr>
    </w:p>
    <w:p w14:paraId="472A20CE" w14:textId="77777777" w:rsidR="00441765" w:rsidRPr="00161213" w:rsidRDefault="00441765" w:rsidP="0085060B">
      <w:pPr>
        <w:widowControl/>
        <w:spacing w:line="240" w:lineRule="auto"/>
        <w:jc w:val="both"/>
        <w:outlineLvl w:val="0"/>
        <w:rPr>
          <w:rFonts w:eastAsia="Times New Roman"/>
          <w:b/>
          <w:kern w:val="0"/>
          <w:sz w:val="32"/>
          <w:szCs w:val="32"/>
          <w:lang w:val="en-CA" w:eastAsia="fr-CA"/>
        </w:rPr>
      </w:pPr>
      <w:commentRangeStart w:id="8"/>
      <w:r w:rsidRPr="00161213">
        <w:rPr>
          <w:rFonts w:eastAsia="Times New Roman"/>
          <w:b/>
          <w:kern w:val="0"/>
          <w:sz w:val="32"/>
          <w:szCs w:val="32"/>
          <w:lang w:val="en-CA" w:eastAsia="fr-CA"/>
        </w:rPr>
        <w:t>Introduction</w:t>
      </w:r>
      <w:commentRangeEnd w:id="8"/>
      <w:r w:rsidR="00DF6472" w:rsidRPr="00161213">
        <w:rPr>
          <w:rStyle w:val="CommentReference"/>
          <w:sz w:val="32"/>
          <w:szCs w:val="32"/>
        </w:rPr>
        <w:commentReference w:id="8"/>
      </w:r>
    </w:p>
    <w:p w14:paraId="631A0F75" w14:textId="77777777" w:rsidR="0085060B" w:rsidRPr="00161213" w:rsidRDefault="0085060B" w:rsidP="00C43CD0">
      <w:pPr>
        <w:spacing w:line="240" w:lineRule="auto"/>
        <w:jc w:val="both"/>
      </w:pPr>
    </w:p>
    <w:p w14:paraId="50577C97" w14:textId="77777777" w:rsidR="00C43CD0" w:rsidRPr="00161213" w:rsidRDefault="00441765" w:rsidP="00C43CD0">
      <w:pPr>
        <w:spacing w:line="240" w:lineRule="auto"/>
        <w:jc w:val="both"/>
      </w:pPr>
      <w:commentRangeStart w:id="9"/>
      <w:r w:rsidRPr="00161213">
        <w:t>In 2008 a southern regional university’s counseling center and student services office received a grant from the Louisiana’s Tobacco-Free College Initiative program to establish a coalition for substance use culture change.  As</w:t>
      </w:r>
      <w:commentRangeEnd w:id="9"/>
      <w:r w:rsidR="00DF6472" w:rsidRPr="00161213">
        <w:rPr>
          <w:rStyle w:val="CommentReference"/>
        </w:rPr>
        <w:commentReference w:id="9"/>
      </w:r>
      <w:r w:rsidRPr="00161213">
        <w:t xml:space="preserve"> part of that grant, a marketing professor’s Promotional Strategy students prepared competitive promotional campaigns based on a survey of students’ attitudes toward tobacco usage.  A portion of the data collected was analyzed for use by the students, given the tight timeline.  Analyses of the entire data set were then conducted by the authors and the findings are reported in this paper.  </w:t>
      </w:r>
    </w:p>
    <w:p w14:paraId="36395B4C" w14:textId="475386FE" w:rsidR="00441765" w:rsidRPr="00161213" w:rsidRDefault="00441765" w:rsidP="00C43CD0">
      <w:pPr>
        <w:spacing w:line="240" w:lineRule="auto"/>
        <w:jc w:val="both"/>
      </w:pPr>
      <w:r w:rsidRPr="00161213">
        <w:t xml:space="preserve">                                                 </w:t>
      </w:r>
    </w:p>
    <w:p w14:paraId="517051FE" w14:textId="77777777" w:rsidR="00441765" w:rsidRPr="00161213" w:rsidRDefault="00441765" w:rsidP="00C43CD0">
      <w:pPr>
        <w:spacing w:line="240" w:lineRule="auto"/>
        <w:jc w:val="both"/>
        <w:outlineLvl w:val="0"/>
        <w:rPr>
          <w:b/>
          <w:sz w:val="32"/>
          <w:szCs w:val="32"/>
        </w:rPr>
      </w:pPr>
      <w:commentRangeStart w:id="10"/>
      <w:r w:rsidRPr="00161213">
        <w:rPr>
          <w:b/>
          <w:sz w:val="32"/>
          <w:szCs w:val="32"/>
        </w:rPr>
        <w:t>Literature Review</w:t>
      </w:r>
      <w:commentRangeEnd w:id="10"/>
      <w:r w:rsidR="00DC258E" w:rsidRPr="00161213">
        <w:rPr>
          <w:rStyle w:val="CommentReference"/>
          <w:sz w:val="32"/>
          <w:szCs w:val="32"/>
        </w:rPr>
        <w:commentReference w:id="10"/>
      </w:r>
    </w:p>
    <w:p w14:paraId="1D2F6B6C" w14:textId="77777777" w:rsidR="00C43CD0" w:rsidRPr="00161213" w:rsidRDefault="00C43CD0" w:rsidP="00C43CD0">
      <w:pPr>
        <w:spacing w:line="240" w:lineRule="auto"/>
        <w:jc w:val="both"/>
      </w:pPr>
    </w:p>
    <w:p w14:paraId="5D065FE1" w14:textId="77777777" w:rsidR="00441765" w:rsidRPr="00161213" w:rsidRDefault="00441765" w:rsidP="00BB0935">
      <w:pPr>
        <w:spacing w:after="120" w:line="240" w:lineRule="auto"/>
        <w:jc w:val="both"/>
      </w:pPr>
      <w:commentRangeStart w:id="11"/>
      <w:r w:rsidRPr="00161213">
        <w:t xml:space="preserve">Tobacco usage by children and young adults has been studied over the past 30 years by researchers and practitioners in the public health field and in the marketing field in the past 20 years.  The latter studies have focused primarily on the impact of advertising on changing </w:t>
      </w:r>
      <w:r w:rsidRPr="00161213">
        <w:lastRenderedPageBreak/>
        <w:t xml:space="preserve">behavior patterns, primarily those of </w:t>
      </w:r>
      <w:commentRangeEnd w:id="11"/>
      <w:r w:rsidR="00DC258E" w:rsidRPr="00161213">
        <w:rPr>
          <w:rStyle w:val="CommentReference"/>
        </w:rPr>
        <w:commentReference w:id="11"/>
      </w:r>
      <w:r w:rsidRPr="00161213">
        <w:t xml:space="preserve">pre-college adolescents (see the work by </w:t>
      </w:r>
      <w:proofErr w:type="spellStart"/>
      <w:r w:rsidRPr="00161213">
        <w:t>Pechmann</w:t>
      </w:r>
      <w:proofErr w:type="spellEnd"/>
      <w:r w:rsidRPr="00161213">
        <w:t xml:space="preserve"> and her collaborators, including </w:t>
      </w:r>
      <w:proofErr w:type="spellStart"/>
      <w:r w:rsidRPr="00161213">
        <w:t>Pechmann</w:t>
      </w:r>
      <w:proofErr w:type="spellEnd"/>
      <w:r w:rsidRPr="00161213">
        <w:t xml:space="preserve"> and </w:t>
      </w:r>
      <w:proofErr w:type="spellStart"/>
      <w:r w:rsidRPr="00161213">
        <w:t>Ratneshwar</w:t>
      </w:r>
      <w:proofErr w:type="spellEnd"/>
      <w:r w:rsidRPr="00161213">
        <w:t xml:space="preserve">, 1994; </w:t>
      </w:r>
      <w:proofErr w:type="spellStart"/>
      <w:r w:rsidRPr="00161213">
        <w:t>Pechmann</w:t>
      </w:r>
      <w:proofErr w:type="spellEnd"/>
      <w:r w:rsidRPr="00161213">
        <w:t xml:space="preserve"> and Shih, 1999; </w:t>
      </w:r>
      <w:proofErr w:type="spellStart"/>
      <w:r w:rsidRPr="00161213">
        <w:t>Pechmann</w:t>
      </w:r>
      <w:proofErr w:type="spellEnd"/>
      <w:r w:rsidRPr="00161213">
        <w:t xml:space="preserve"> and </w:t>
      </w:r>
      <w:proofErr w:type="spellStart"/>
      <w:r w:rsidRPr="00161213">
        <w:t>Reibling</w:t>
      </w:r>
      <w:proofErr w:type="spellEnd"/>
      <w:r w:rsidRPr="00161213">
        <w:t xml:space="preserve">, 2000; </w:t>
      </w:r>
      <w:proofErr w:type="spellStart"/>
      <w:r w:rsidRPr="00161213">
        <w:t>Pechmann</w:t>
      </w:r>
      <w:proofErr w:type="spellEnd"/>
      <w:r w:rsidRPr="00161213">
        <w:t xml:space="preserve">, 2002; and Zhao and </w:t>
      </w:r>
      <w:proofErr w:type="spellStart"/>
      <w:r w:rsidRPr="00161213">
        <w:t>Pechmann</w:t>
      </w:r>
      <w:proofErr w:type="spellEnd"/>
      <w:r w:rsidRPr="00161213">
        <w:t xml:space="preserve">, 2007; also see </w:t>
      </w:r>
      <w:proofErr w:type="spellStart"/>
      <w:r w:rsidRPr="00161213">
        <w:t>Gallopel-Morvan</w:t>
      </w:r>
      <w:proofErr w:type="spellEnd"/>
      <w:r w:rsidRPr="00161213">
        <w:t xml:space="preserve"> et al., 2011).  Most of the research has focused on cigarette smoking, though other types of tobacco usage (cigars, chewing, and smokeless) have come “under the microscope” within the last 10 to 15 years or so (see Goldberg, 2008; </w:t>
      </w:r>
      <w:proofErr w:type="spellStart"/>
      <w:r w:rsidRPr="00161213">
        <w:t>Ringold</w:t>
      </w:r>
      <w:proofErr w:type="spellEnd"/>
      <w:r w:rsidRPr="00161213">
        <w:t>, 2008; and Taylor and Capella, 2008).</w:t>
      </w:r>
    </w:p>
    <w:p w14:paraId="58991613" w14:textId="77777777" w:rsidR="00441765" w:rsidRPr="00161213" w:rsidRDefault="00441765" w:rsidP="00DF4547">
      <w:pPr>
        <w:spacing w:after="120" w:line="240" w:lineRule="auto"/>
        <w:ind w:firstLine="475"/>
        <w:jc w:val="both"/>
      </w:pPr>
      <w:commentRangeStart w:id="12"/>
      <w:r w:rsidRPr="00161213">
        <w:t>Adolescent smoking increased tremendously in the early and mid 1990s, but the trend has continued to decline since then, with 20% of 12th graders in 2009 being smokers.  Perceived risk, social disapproval (resulting from antismoking ads in part), and price increases have contributed to this decline.  Smokeless tobacco usage had been in decline into the mid-2000s, but increased in 2009 (Johnston et al., 2010, p. 7).</w:t>
      </w:r>
      <w:commentRangeEnd w:id="12"/>
      <w:r w:rsidR="00DC258E" w:rsidRPr="00161213">
        <w:rPr>
          <w:rStyle w:val="CommentReference"/>
        </w:rPr>
        <w:commentReference w:id="12"/>
      </w:r>
    </w:p>
    <w:p w14:paraId="03F0C0DB" w14:textId="77777777" w:rsidR="00441765" w:rsidRPr="00161213" w:rsidRDefault="00441765" w:rsidP="0085060B">
      <w:pPr>
        <w:spacing w:line="240" w:lineRule="auto"/>
        <w:ind w:firstLine="475"/>
        <w:jc w:val="both"/>
      </w:pPr>
      <w:r w:rsidRPr="00161213">
        <w:t xml:space="preserve">Self-reported smoking among college-aged students (primarily 18 to 24) increased in the late 1990s to approximately 28% (Wechsler et al., 1998, as cited in </w:t>
      </w:r>
      <w:proofErr w:type="spellStart"/>
      <w:r w:rsidRPr="00161213">
        <w:t>Khallad</w:t>
      </w:r>
      <w:proofErr w:type="spellEnd"/>
      <w:r w:rsidRPr="00161213">
        <w:t xml:space="preserve">, 2010, p. 926), peaked at 30-31% in 1999, then fell off to a range of 19% to 22%, according to several sources (see </w:t>
      </w:r>
      <w:proofErr w:type="spellStart"/>
      <w:r w:rsidRPr="00161213">
        <w:t>Dube</w:t>
      </w:r>
      <w:proofErr w:type="spellEnd"/>
      <w:r w:rsidRPr="00161213">
        <w:t xml:space="preserve"> et al., 2010, Table 1; Green et al., 2007; Wolfson et al., 2009, p. 977).  “Smokeless tobacco use was highest among persons aged 18-24 years and those with a high school education or less” (</w:t>
      </w:r>
      <w:proofErr w:type="spellStart"/>
      <w:r w:rsidRPr="00161213">
        <w:t>McClave</w:t>
      </w:r>
      <w:proofErr w:type="spellEnd"/>
      <w:r w:rsidRPr="00161213">
        <w:t xml:space="preserve"> et al., 2010).  While tobacco usage typically begins before young adulthood, some research has shown that college-aged students are starting to use tobacco (primarily cigarettes) and increase their consumption of tobacco, leading to addiction (Green et al., 2007, p. 1427).</w:t>
      </w:r>
    </w:p>
    <w:p w14:paraId="36455316" w14:textId="77777777" w:rsidR="0085060B" w:rsidRPr="00161213" w:rsidRDefault="0085060B" w:rsidP="0085060B">
      <w:pPr>
        <w:widowControl/>
        <w:spacing w:line="240" w:lineRule="auto"/>
        <w:jc w:val="both"/>
        <w:outlineLvl w:val="0"/>
        <w:rPr>
          <w:rFonts w:eastAsia="Times New Roman"/>
          <w:b/>
          <w:kern w:val="0"/>
          <w:lang w:val="en-CA" w:eastAsia="fr-CA"/>
        </w:rPr>
      </w:pPr>
    </w:p>
    <w:p w14:paraId="06C5EC27" w14:textId="77777777" w:rsidR="00441765" w:rsidRPr="00161213" w:rsidRDefault="00441765" w:rsidP="0085060B">
      <w:pPr>
        <w:widowControl/>
        <w:spacing w:line="240" w:lineRule="auto"/>
        <w:jc w:val="both"/>
        <w:outlineLvl w:val="0"/>
        <w:rPr>
          <w:rFonts w:eastAsia="Times New Roman"/>
          <w:b/>
          <w:kern w:val="0"/>
          <w:sz w:val="32"/>
          <w:szCs w:val="32"/>
          <w:lang w:val="en-CA" w:eastAsia="fr-CA"/>
        </w:rPr>
      </w:pPr>
      <w:commentRangeStart w:id="13"/>
      <w:r w:rsidRPr="00161213">
        <w:rPr>
          <w:rFonts w:eastAsia="Times New Roman"/>
          <w:b/>
          <w:kern w:val="0"/>
          <w:sz w:val="32"/>
          <w:szCs w:val="32"/>
          <w:lang w:val="en-CA" w:eastAsia="fr-CA"/>
        </w:rPr>
        <w:t>Methodology</w:t>
      </w:r>
      <w:commentRangeEnd w:id="13"/>
      <w:r w:rsidR="00D3310C" w:rsidRPr="00161213">
        <w:rPr>
          <w:rStyle w:val="CommentReference"/>
          <w:sz w:val="32"/>
          <w:szCs w:val="32"/>
        </w:rPr>
        <w:commentReference w:id="13"/>
      </w:r>
    </w:p>
    <w:p w14:paraId="6120C636" w14:textId="77777777" w:rsidR="0085060B" w:rsidRPr="00161213" w:rsidRDefault="0085060B" w:rsidP="0085060B">
      <w:pPr>
        <w:spacing w:line="240" w:lineRule="auto"/>
        <w:jc w:val="both"/>
      </w:pPr>
    </w:p>
    <w:p w14:paraId="72014DC9" w14:textId="77777777" w:rsidR="00441765" w:rsidRPr="00161213" w:rsidRDefault="00441765" w:rsidP="00BB0935">
      <w:pPr>
        <w:spacing w:after="120" w:line="240" w:lineRule="auto"/>
        <w:jc w:val="both"/>
      </w:pPr>
      <w:commentRangeStart w:id="14"/>
      <w:r w:rsidRPr="00161213">
        <w:t xml:space="preserve">The Promotional Strategy students obtained permission from building coordinators, university officials, and professors to set up tables in various campus buildings as well as distribute copies of the questionnaire in various classes around the university.  The students also approached other students they </w:t>
      </w:r>
      <w:commentRangeEnd w:id="14"/>
      <w:r w:rsidR="00D3310C" w:rsidRPr="00161213">
        <w:rPr>
          <w:rStyle w:val="CommentReference"/>
        </w:rPr>
        <w:commentReference w:id="14"/>
      </w:r>
      <w:r w:rsidRPr="00161213">
        <w:t>knew in and around the metropolitan area (e.g., in restaurants, dorms, churches).  They asked students to voluntarily participate in completing the survey.  The research project was approved by the university’s Institutional Review Board before data collection began in September 2008.  Each of the 27 students was asked to collect 20 surveys, yielding an initial target sample size of 540 currently-enrolled college students.</w:t>
      </w:r>
    </w:p>
    <w:p w14:paraId="37120C02" w14:textId="77777777" w:rsidR="00441765" w:rsidRPr="00161213" w:rsidRDefault="00441765" w:rsidP="000F4BD0">
      <w:pPr>
        <w:spacing w:after="120" w:line="240" w:lineRule="auto"/>
        <w:ind w:firstLine="475"/>
        <w:jc w:val="both"/>
      </w:pPr>
      <w:r w:rsidRPr="00161213">
        <w:t xml:space="preserve">A three-page questionnaire was designed by the professor with input from the students.  A qualifying question was used to identify currently-enrolled students.  </w:t>
      </w:r>
      <w:commentRangeStart w:id="15"/>
      <w:r w:rsidR="00B41564" w:rsidRPr="00161213">
        <w:t>“</w:t>
      </w:r>
      <w:r w:rsidRPr="00161213">
        <w:t>The first question was used to identify smokers and non-smokers and thus direct the participant to the appropriate set of questions.</w:t>
      </w:r>
      <w:r w:rsidR="00B41564" w:rsidRPr="00161213">
        <w:t>”</w:t>
      </w:r>
      <w:r w:rsidRPr="00161213">
        <w:t xml:space="preserve"> </w:t>
      </w:r>
      <w:commentRangeEnd w:id="15"/>
      <w:r w:rsidR="00B41564" w:rsidRPr="00161213">
        <w:rPr>
          <w:rStyle w:val="CommentReference"/>
        </w:rPr>
        <w:commentReference w:id="15"/>
      </w:r>
      <w:r w:rsidRPr="00161213">
        <w:t xml:space="preserve"> Smokers were asked to indicate which tobacco products were used (cigarettes, cigars, pipe, hookahs, and/or smokeless/chewing).  They were then asked a series of questions regarding smoking behavior, followed by four Likert-type attitudinal rating scale questions.  Non-smokers were asked a series of behavioral and attitudinal questions.  Demographic questions included gender, age, major, class standing, athletics involvement, socializing, and ethnicity.</w:t>
      </w:r>
    </w:p>
    <w:p w14:paraId="4A638975" w14:textId="77777777" w:rsidR="00441765" w:rsidRPr="00161213" w:rsidRDefault="00441765" w:rsidP="000F4BD0">
      <w:pPr>
        <w:spacing w:after="120" w:line="240" w:lineRule="auto"/>
        <w:ind w:firstLine="475"/>
        <w:jc w:val="both"/>
      </w:pPr>
      <w:r w:rsidRPr="00161213">
        <w:t xml:space="preserve">Both groups (smokers and non-smokers) were asked about their beliefs regarding the perception of smoking, based on a series of scale items (adjective pairs) pulled together from various sources and tested with factor analyses by </w:t>
      </w:r>
      <w:proofErr w:type="spellStart"/>
      <w:r w:rsidRPr="00161213">
        <w:t>Pechmann</w:t>
      </w:r>
      <w:proofErr w:type="spellEnd"/>
      <w:r w:rsidRPr="00161213">
        <w:t xml:space="preserve"> and Shih (1999, p. 5).  The 22 items were initially found in the Marketing Scales Handbook (Bruner et al., 2005, pp. 581-84).  </w:t>
      </w:r>
      <w:r w:rsidRPr="00161213">
        <w:lastRenderedPageBreak/>
        <w:t>The professor initially included all 22 items in the rough draft of the survey for each group; however, the class expressed concern about the length of the survey.  Reluctantly, half of the items were selected judgmentally by the professor.  Smokers were asked to respond to the 11 items that completed the statement, “Using tobacco products makes me feel</w:t>
      </w:r>
      <w:proofErr w:type="gramStart"/>
      <w:r w:rsidRPr="00161213">
        <w:t>:,</w:t>
      </w:r>
      <w:proofErr w:type="gramEnd"/>
      <w:r w:rsidRPr="00161213">
        <w:t xml:space="preserve">” using the nine-point scale (1 to 9, where 9 = most favorable) recommended by </w:t>
      </w:r>
      <w:proofErr w:type="spellStart"/>
      <w:r w:rsidRPr="00161213">
        <w:t>Pechmann</w:t>
      </w:r>
      <w:proofErr w:type="spellEnd"/>
      <w:r w:rsidRPr="00161213">
        <w:t xml:space="preserve"> and Shih (1999, p. 5).  Non-smokers were asked to respond to the 11 items that completed the statement, “How does a college student who used tobacco products look to you?” using the same nine-point scale.</w:t>
      </w:r>
    </w:p>
    <w:p w14:paraId="679D3A73" w14:textId="77777777" w:rsidR="00441765" w:rsidRPr="00161213" w:rsidRDefault="00441765" w:rsidP="00EE2381">
      <w:pPr>
        <w:spacing w:line="240" w:lineRule="auto"/>
        <w:ind w:firstLine="475"/>
        <w:jc w:val="both"/>
      </w:pPr>
      <w:r w:rsidRPr="00161213">
        <w:t xml:space="preserve">  Data collection was to be completed by the end of September 2008; however, some students procrastinated or had problems, so data collection was completed by the end of October.  A goal of 540 completed surveys was the target; however, 508 completed questionnaires were actually turned in and form the data set for the findings reported in this paper.</w:t>
      </w:r>
    </w:p>
    <w:p w14:paraId="44946D27" w14:textId="77777777" w:rsidR="00EE2381" w:rsidRPr="00161213" w:rsidRDefault="00EE2381" w:rsidP="00EE2381">
      <w:pPr>
        <w:spacing w:line="240" w:lineRule="auto"/>
        <w:ind w:firstLine="475"/>
        <w:jc w:val="both"/>
      </w:pPr>
    </w:p>
    <w:p w14:paraId="15D82BAA" w14:textId="77777777" w:rsidR="00441765" w:rsidRPr="00161213" w:rsidRDefault="00441765" w:rsidP="00EE2381">
      <w:pPr>
        <w:widowControl/>
        <w:spacing w:line="240" w:lineRule="auto"/>
        <w:jc w:val="both"/>
        <w:outlineLvl w:val="0"/>
        <w:rPr>
          <w:rFonts w:eastAsia="Times New Roman"/>
          <w:b/>
          <w:kern w:val="0"/>
          <w:sz w:val="32"/>
          <w:szCs w:val="32"/>
          <w:lang w:val="en-CA" w:eastAsia="fr-CA"/>
        </w:rPr>
      </w:pPr>
      <w:r w:rsidRPr="00161213">
        <w:rPr>
          <w:rFonts w:eastAsia="Times New Roman"/>
          <w:b/>
          <w:kern w:val="0"/>
          <w:sz w:val="32"/>
          <w:szCs w:val="32"/>
          <w:lang w:val="en-CA" w:eastAsia="fr-CA"/>
        </w:rPr>
        <w:t>Findings</w:t>
      </w:r>
    </w:p>
    <w:p w14:paraId="29BCA1B5" w14:textId="77777777" w:rsidR="00EE2381" w:rsidRPr="00161213" w:rsidRDefault="00EE2381" w:rsidP="00EE2381">
      <w:pPr>
        <w:spacing w:line="240" w:lineRule="auto"/>
        <w:jc w:val="both"/>
      </w:pPr>
    </w:p>
    <w:p w14:paraId="210FE317" w14:textId="77777777" w:rsidR="00441765" w:rsidRPr="00161213" w:rsidRDefault="00441765" w:rsidP="00BB0935">
      <w:pPr>
        <w:spacing w:after="120" w:line="240" w:lineRule="auto"/>
        <w:jc w:val="both"/>
      </w:pPr>
      <w:r w:rsidRPr="00161213">
        <w:t>A profile of the respondents is provided in Table 1.  Over 60% of the respondents were non-smokers.  There was a nice split in terms of gender with roughly 53% of the students being women.  In terms of age, the average student was 21.62 years old, with both the mode and median being 21.  A wide range of majors was reported, with most of them being business-related (accounting, finance, marketing, etc.).  Given the wide range, a second demographic variable, major by college, was created.  Almost half the respondents were from the college of business (45.1%) followed by the college of education (17.4%).  Three in ten students were seniors and another 24.3% were juniors.  Seven in ten respondents were not involved in athletics.  Respondents were asked to indicate how often they went out to eat/drink/dance/etc.; over a third said “one or two nights a week” and 29.4% stated “once every two weeks.”  Over three fourths of the respondents were Caucasian while almost 12% were African-American.</w:t>
      </w:r>
    </w:p>
    <w:p w14:paraId="7987A405" w14:textId="77777777" w:rsidR="00920059" w:rsidRPr="00161213" w:rsidRDefault="00920059" w:rsidP="00920059">
      <w:pPr>
        <w:spacing w:line="240" w:lineRule="auto"/>
        <w:ind w:left="720" w:hanging="720"/>
        <w:jc w:val="center"/>
        <w:rPr>
          <w:b/>
          <w:sz w:val="21"/>
        </w:rPr>
      </w:pPr>
    </w:p>
    <w:p w14:paraId="63AC5CA2" w14:textId="77777777" w:rsidR="00920059" w:rsidRPr="00161213" w:rsidRDefault="00920059" w:rsidP="00EE2381">
      <w:pPr>
        <w:spacing w:after="120" w:line="240" w:lineRule="auto"/>
        <w:jc w:val="center"/>
        <w:rPr>
          <w:b/>
        </w:rPr>
      </w:pPr>
      <w:commentRangeStart w:id="16"/>
      <w:r w:rsidRPr="00161213">
        <w:rPr>
          <w:b/>
        </w:rPr>
        <w:t>Table 1: Respondent Profile</w:t>
      </w:r>
      <w:commentRangeEnd w:id="16"/>
      <w:r w:rsidR="00FC3E33" w:rsidRPr="00161213">
        <w:rPr>
          <w:rStyle w:val="CommentReference"/>
          <w:sz w:val="24"/>
        </w:rPr>
        <w:commentReference w:id="16"/>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130"/>
        <w:gridCol w:w="1196"/>
        <w:gridCol w:w="576"/>
        <w:gridCol w:w="790"/>
        <w:gridCol w:w="756"/>
      </w:tblGrid>
      <w:tr w:rsidR="00920059" w:rsidRPr="00161213" w14:paraId="32B4CB48" w14:textId="77777777" w:rsidTr="00B41564">
        <w:tc>
          <w:tcPr>
            <w:tcW w:w="0" w:type="auto"/>
          </w:tcPr>
          <w:p w14:paraId="666AA6C3" w14:textId="77777777" w:rsidR="00920059" w:rsidRPr="00161213" w:rsidRDefault="00920059" w:rsidP="00B41564">
            <w:pPr>
              <w:spacing w:after="120" w:line="240" w:lineRule="auto"/>
              <w:rPr>
                <w:b/>
                <w:i/>
              </w:rPr>
            </w:pPr>
            <w:r w:rsidRPr="00161213">
              <w:rPr>
                <w:b/>
                <w:i/>
              </w:rPr>
              <w:t>Characteristic</w:t>
            </w:r>
          </w:p>
        </w:tc>
        <w:tc>
          <w:tcPr>
            <w:tcW w:w="0" w:type="auto"/>
          </w:tcPr>
          <w:p w14:paraId="248C86F8" w14:textId="77777777" w:rsidR="00920059" w:rsidRPr="00161213" w:rsidRDefault="00920059" w:rsidP="00B41564">
            <w:pPr>
              <w:spacing w:after="120" w:line="240" w:lineRule="auto"/>
              <w:rPr>
                <w:b/>
                <w:i/>
              </w:rPr>
            </w:pPr>
            <w:r w:rsidRPr="00161213">
              <w:rPr>
                <w:b/>
                <w:i/>
              </w:rPr>
              <w:t>Mode (n)</w:t>
            </w:r>
          </w:p>
        </w:tc>
        <w:tc>
          <w:tcPr>
            <w:tcW w:w="0" w:type="auto"/>
          </w:tcPr>
          <w:p w14:paraId="3E22A2CC" w14:textId="77777777" w:rsidR="00920059" w:rsidRPr="00161213" w:rsidRDefault="00920059" w:rsidP="00B41564">
            <w:pPr>
              <w:spacing w:after="120" w:line="240" w:lineRule="auto"/>
              <w:rPr>
                <w:b/>
                <w:i/>
              </w:rPr>
            </w:pPr>
            <w:r w:rsidRPr="00161213">
              <w:rPr>
                <w:b/>
                <w:i/>
              </w:rPr>
              <w:t>Mode (%)</w:t>
            </w:r>
          </w:p>
        </w:tc>
        <w:tc>
          <w:tcPr>
            <w:tcW w:w="0" w:type="auto"/>
          </w:tcPr>
          <w:p w14:paraId="51CC499E" w14:textId="77777777" w:rsidR="00920059" w:rsidRPr="00161213" w:rsidRDefault="00920059" w:rsidP="00B41564">
            <w:pPr>
              <w:spacing w:after="120" w:line="240" w:lineRule="auto"/>
              <w:rPr>
                <w:b/>
                <w:i/>
              </w:rPr>
            </w:pPr>
            <w:r w:rsidRPr="00161213">
              <w:rPr>
                <w:b/>
                <w:i/>
              </w:rPr>
              <w:t>N</w:t>
            </w:r>
          </w:p>
        </w:tc>
        <w:tc>
          <w:tcPr>
            <w:tcW w:w="0" w:type="auto"/>
          </w:tcPr>
          <w:p w14:paraId="2531269D" w14:textId="77777777" w:rsidR="00920059" w:rsidRPr="00161213" w:rsidRDefault="00920059" w:rsidP="00B41564">
            <w:pPr>
              <w:spacing w:after="120" w:line="240" w:lineRule="auto"/>
              <w:rPr>
                <w:b/>
                <w:i/>
              </w:rPr>
            </w:pPr>
            <w:r w:rsidRPr="00161213">
              <w:rPr>
                <w:b/>
                <w:i/>
              </w:rPr>
              <w:t>Mean</w:t>
            </w:r>
          </w:p>
        </w:tc>
        <w:tc>
          <w:tcPr>
            <w:tcW w:w="0" w:type="auto"/>
          </w:tcPr>
          <w:p w14:paraId="69A3244F" w14:textId="77777777" w:rsidR="00920059" w:rsidRPr="00161213" w:rsidRDefault="00920059" w:rsidP="00B41564">
            <w:pPr>
              <w:spacing w:after="120" w:line="240" w:lineRule="auto"/>
              <w:rPr>
                <w:b/>
                <w:i/>
              </w:rPr>
            </w:pPr>
            <w:r w:rsidRPr="00161213">
              <w:rPr>
                <w:b/>
                <w:i/>
              </w:rPr>
              <w:t>S.D.</w:t>
            </w:r>
          </w:p>
        </w:tc>
      </w:tr>
      <w:tr w:rsidR="00920059" w:rsidRPr="00161213" w14:paraId="0DEDADCF" w14:textId="77777777" w:rsidTr="00B41564">
        <w:tc>
          <w:tcPr>
            <w:tcW w:w="0" w:type="auto"/>
          </w:tcPr>
          <w:p w14:paraId="5CE7682A" w14:textId="77777777" w:rsidR="00920059" w:rsidRPr="00161213" w:rsidRDefault="00920059" w:rsidP="00B41564">
            <w:pPr>
              <w:spacing w:after="120" w:line="240" w:lineRule="auto"/>
            </w:pPr>
            <w:r w:rsidRPr="00161213">
              <w:t>User of tobacco: No</w:t>
            </w:r>
          </w:p>
        </w:tc>
        <w:tc>
          <w:tcPr>
            <w:tcW w:w="0" w:type="auto"/>
          </w:tcPr>
          <w:p w14:paraId="3493F963" w14:textId="77777777" w:rsidR="00920059" w:rsidRPr="00161213" w:rsidRDefault="00920059" w:rsidP="00B41564">
            <w:pPr>
              <w:spacing w:after="120" w:line="240" w:lineRule="auto"/>
            </w:pPr>
            <w:r w:rsidRPr="00161213">
              <w:t>322</w:t>
            </w:r>
          </w:p>
        </w:tc>
        <w:tc>
          <w:tcPr>
            <w:tcW w:w="0" w:type="auto"/>
          </w:tcPr>
          <w:p w14:paraId="2BD3148C" w14:textId="77777777" w:rsidR="00920059" w:rsidRPr="00161213" w:rsidRDefault="00920059" w:rsidP="00B41564">
            <w:pPr>
              <w:spacing w:after="120" w:line="240" w:lineRule="auto"/>
            </w:pPr>
            <w:r w:rsidRPr="00161213">
              <w:t>63.4</w:t>
            </w:r>
          </w:p>
        </w:tc>
        <w:tc>
          <w:tcPr>
            <w:tcW w:w="0" w:type="auto"/>
          </w:tcPr>
          <w:p w14:paraId="5BC80092" w14:textId="77777777" w:rsidR="00920059" w:rsidRPr="00161213" w:rsidRDefault="00920059" w:rsidP="00B41564">
            <w:pPr>
              <w:spacing w:after="120" w:line="240" w:lineRule="auto"/>
            </w:pPr>
            <w:r w:rsidRPr="00161213">
              <w:t>508</w:t>
            </w:r>
          </w:p>
        </w:tc>
        <w:tc>
          <w:tcPr>
            <w:tcW w:w="0" w:type="auto"/>
          </w:tcPr>
          <w:p w14:paraId="22CAC658" w14:textId="77777777" w:rsidR="00920059" w:rsidRPr="00161213" w:rsidRDefault="00920059" w:rsidP="00B41564">
            <w:pPr>
              <w:spacing w:after="120" w:line="240" w:lineRule="auto"/>
            </w:pPr>
            <w:r w:rsidRPr="00161213">
              <w:t>n/a</w:t>
            </w:r>
          </w:p>
        </w:tc>
        <w:tc>
          <w:tcPr>
            <w:tcW w:w="0" w:type="auto"/>
          </w:tcPr>
          <w:p w14:paraId="5827E79F" w14:textId="77777777" w:rsidR="00920059" w:rsidRPr="00161213" w:rsidRDefault="00920059" w:rsidP="00B41564">
            <w:pPr>
              <w:spacing w:after="120" w:line="240" w:lineRule="auto"/>
            </w:pPr>
            <w:r w:rsidRPr="00161213">
              <w:t>n/a</w:t>
            </w:r>
          </w:p>
        </w:tc>
      </w:tr>
      <w:tr w:rsidR="00920059" w:rsidRPr="00161213" w14:paraId="4525B17B" w14:textId="77777777" w:rsidTr="00B41564">
        <w:tc>
          <w:tcPr>
            <w:tcW w:w="0" w:type="auto"/>
          </w:tcPr>
          <w:p w14:paraId="72319904" w14:textId="77777777" w:rsidR="00920059" w:rsidRPr="00161213" w:rsidRDefault="00920059" w:rsidP="00B41564">
            <w:pPr>
              <w:spacing w:after="120" w:line="240" w:lineRule="auto"/>
            </w:pPr>
            <w:r w:rsidRPr="00161213">
              <w:t>Gender: Female</w:t>
            </w:r>
          </w:p>
        </w:tc>
        <w:tc>
          <w:tcPr>
            <w:tcW w:w="0" w:type="auto"/>
          </w:tcPr>
          <w:p w14:paraId="73C81ED8" w14:textId="77777777" w:rsidR="00920059" w:rsidRPr="00161213" w:rsidRDefault="00920059" w:rsidP="00B41564">
            <w:pPr>
              <w:spacing w:after="120" w:line="240" w:lineRule="auto"/>
            </w:pPr>
            <w:r w:rsidRPr="00161213">
              <w:t>264</w:t>
            </w:r>
          </w:p>
        </w:tc>
        <w:tc>
          <w:tcPr>
            <w:tcW w:w="0" w:type="auto"/>
          </w:tcPr>
          <w:p w14:paraId="5F542FFD" w14:textId="77777777" w:rsidR="00920059" w:rsidRPr="00161213" w:rsidRDefault="00920059" w:rsidP="00B41564">
            <w:pPr>
              <w:spacing w:after="120" w:line="240" w:lineRule="auto"/>
            </w:pPr>
            <w:r w:rsidRPr="00161213">
              <w:t>52.8</w:t>
            </w:r>
          </w:p>
        </w:tc>
        <w:tc>
          <w:tcPr>
            <w:tcW w:w="0" w:type="auto"/>
          </w:tcPr>
          <w:p w14:paraId="3BC1EFED" w14:textId="77777777" w:rsidR="00920059" w:rsidRPr="00161213" w:rsidRDefault="00920059" w:rsidP="00B41564">
            <w:pPr>
              <w:spacing w:after="120" w:line="240" w:lineRule="auto"/>
            </w:pPr>
            <w:r w:rsidRPr="00161213">
              <w:t>500</w:t>
            </w:r>
          </w:p>
        </w:tc>
        <w:tc>
          <w:tcPr>
            <w:tcW w:w="0" w:type="auto"/>
          </w:tcPr>
          <w:p w14:paraId="1A1E29F9" w14:textId="77777777" w:rsidR="00920059" w:rsidRPr="00161213" w:rsidRDefault="00920059" w:rsidP="00B41564">
            <w:pPr>
              <w:spacing w:after="120" w:line="240" w:lineRule="auto"/>
            </w:pPr>
            <w:r w:rsidRPr="00161213">
              <w:t>n/a</w:t>
            </w:r>
          </w:p>
        </w:tc>
        <w:tc>
          <w:tcPr>
            <w:tcW w:w="0" w:type="auto"/>
          </w:tcPr>
          <w:p w14:paraId="123CE4E4" w14:textId="77777777" w:rsidR="00920059" w:rsidRPr="00161213" w:rsidRDefault="00920059" w:rsidP="00B41564">
            <w:pPr>
              <w:spacing w:after="120" w:line="240" w:lineRule="auto"/>
            </w:pPr>
            <w:r w:rsidRPr="00161213">
              <w:t>n/a</w:t>
            </w:r>
          </w:p>
        </w:tc>
      </w:tr>
      <w:tr w:rsidR="00920059" w:rsidRPr="00161213" w14:paraId="136171CE" w14:textId="77777777" w:rsidTr="00B41564">
        <w:tc>
          <w:tcPr>
            <w:tcW w:w="0" w:type="auto"/>
          </w:tcPr>
          <w:p w14:paraId="52168D6E" w14:textId="77777777" w:rsidR="00920059" w:rsidRPr="00161213" w:rsidRDefault="00920059" w:rsidP="00B41564">
            <w:pPr>
              <w:spacing w:after="120" w:line="240" w:lineRule="auto"/>
            </w:pPr>
            <w:r w:rsidRPr="00161213">
              <w:t>Age: 21</w:t>
            </w:r>
          </w:p>
        </w:tc>
        <w:tc>
          <w:tcPr>
            <w:tcW w:w="0" w:type="auto"/>
          </w:tcPr>
          <w:p w14:paraId="463C9552" w14:textId="77777777" w:rsidR="00920059" w:rsidRPr="00161213" w:rsidRDefault="00920059" w:rsidP="00B41564">
            <w:pPr>
              <w:spacing w:after="120" w:line="240" w:lineRule="auto"/>
            </w:pPr>
            <w:r w:rsidRPr="00161213">
              <w:t>93</w:t>
            </w:r>
          </w:p>
        </w:tc>
        <w:tc>
          <w:tcPr>
            <w:tcW w:w="0" w:type="auto"/>
          </w:tcPr>
          <w:p w14:paraId="1D3934E5" w14:textId="77777777" w:rsidR="00920059" w:rsidRPr="00161213" w:rsidRDefault="00920059" w:rsidP="00B41564">
            <w:pPr>
              <w:spacing w:after="120" w:line="240" w:lineRule="auto"/>
            </w:pPr>
            <w:r w:rsidRPr="00161213">
              <w:t>18.6</w:t>
            </w:r>
          </w:p>
        </w:tc>
        <w:tc>
          <w:tcPr>
            <w:tcW w:w="0" w:type="auto"/>
          </w:tcPr>
          <w:p w14:paraId="36AF0152" w14:textId="77777777" w:rsidR="00920059" w:rsidRPr="00161213" w:rsidRDefault="00920059" w:rsidP="00B41564">
            <w:pPr>
              <w:spacing w:after="120" w:line="240" w:lineRule="auto"/>
            </w:pPr>
            <w:r w:rsidRPr="00161213">
              <w:t>499</w:t>
            </w:r>
          </w:p>
        </w:tc>
        <w:tc>
          <w:tcPr>
            <w:tcW w:w="0" w:type="auto"/>
          </w:tcPr>
          <w:p w14:paraId="72D26F3E" w14:textId="77777777" w:rsidR="00920059" w:rsidRPr="00161213" w:rsidRDefault="00920059" w:rsidP="00B41564">
            <w:pPr>
              <w:spacing w:after="120" w:line="240" w:lineRule="auto"/>
            </w:pPr>
            <w:r w:rsidRPr="00161213">
              <w:t>21.62</w:t>
            </w:r>
          </w:p>
        </w:tc>
        <w:tc>
          <w:tcPr>
            <w:tcW w:w="0" w:type="auto"/>
          </w:tcPr>
          <w:p w14:paraId="0E02902B" w14:textId="77777777" w:rsidR="00920059" w:rsidRPr="00161213" w:rsidRDefault="00920059" w:rsidP="00B41564">
            <w:pPr>
              <w:spacing w:after="120" w:line="240" w:lineRule="auto"/>
            </w:pPr>
            <w:r w:rsidRPr="00161213">
              <w:t>4.162</w:t>
            </w:r>
          </w:p>
        </w:tc>
      </w:tr>
      <w:tr w:rsidR="00920059" w:rsidRPr="00161213" w14:paraId="192630BC" w14:textId="77777777" w:rsidTr="00B41564">
        <w:tc>
          <w:tcPr>
            <w:tcW w:w="0" w:type="auto"/>
          </w:tcPr>
          <w:p w14:paraId="1C579772" w14:textId="77777777" w:rsidR="00920059" w:rsidRPr="00161213" w:rsidRDefault="00920059" w:rsidP="00B41564">
            <w:pPr>
              <w:spacing w:after="120" w:line="240" w:lineRule="auto"/>
            </w:pPr>
            <w:r w:rsidRPr="00161213">
              <w:t>Major: General Business</w:t>
            </w:r>
          </w:p>
        </w:tc>
        <w:tc>
          <w:tcPr>
            <w:tcW w:w="0" w:type="auto"/>
          </w:tcPr>
          <w:p w14:paraId="6759BF50" w14:textId="77777777" w:rsidR="00920059" w:rsidRPr="00161213" w:rsidRDefault="00920059" w:rsidP="00B41564">
            <w:pPr>
              <w:spacing w:after="120" w:line="240" w:lineRule="auto"/>
            </w:pPr>
            <w:r w:rsidRPr="00161213">
              <w:t>65</w:t>
            </w:r>
          </w:p>
        </w:tc>
        <w:tc>
          <w:tcPr>
            <w:tcW w:w="0" w:type="auto"/>
          </w:tcPr>
          <w:p w14:paraId="790D442A" w14:textId="77777777" w:rsidR="00920059" w:rsidRPr="00161213" w:rsidRDefault="00920059" w:rsidP="00B41564">
            <w:pPr>
              <w:spacing w:after="120" w:line="240" w:lineRule="auto"/>
            </w:pPr>
            <w:r w:rsidRPr="00161213">
              <w:t>13.1</w:t>
            </w:r>
          </w:p>
        </w:tc>
        <w:tc>
          <w:tcPr>
            <w:tcW w:w="0" w:type="auto"/>
          </w:tcPr>
          <w:p w14:paraId="0CFCF2E0" w14:textId="77777777" w:rsidR="00920059" w:rsidRPr="00161213" w:rsidRDefault="00920059" w:rsidP="00B41564">
            <w:pPr>
              <w:spacing w:after="120" w:line="240" w:lineRule="auto"/>
            </w:pPr>
            <w:r w:rsidRPr="00161213">
              <w:t>495</w:t>
            </w:r>
          </w:p>
        </w:tc>
        <w:tc>
          <w:tcPr>
            <w:tcW w:w="0" w:type="auto"/>
          </w:tcPr>
          <w:p w14:paraId="5EFE3957" w14:textId="77777777" w:rsidR="00920059" w:rsidRPr="00161213" w:rsidRDefault="00920059" w:rsidP="00B41564">
            <w:pPr>
              <w:spacing w:after="120" w:line="240" w:lineRule="auto"/>
            </w:pPr>
            <w:r w:rsidRPr="00161213">
              <w:t>n/a</w:t>
            </w:r>
          </w:p>
        </w:tc>
        <w:tc>
          <w:tcPr>
            <w:tcW w:w="0" w:type="auto"/>
          </w:tcPr>
          <w:p w14:paraId="59EAA0C3" w14:textId="77777777" w:rsidR="00920059" w:rsidRPr="00161213" w:rsidRDefault="00920059" w:rsidP="00B41564">
            <w:pPr>
              <w:spacing w:after="120" w:line="240" w:lineRule="auto"/>
            </w:pPr>
            <w:r w:rsidRPr="00161213">
              <w:t>n/a</w:t>
            </w:r>
          </w:p>
        </w:tc>
      </w:tr>
      <w:tr w:rsidR="00920059" w:rsidRPr="00161213" w14:paraId="491E77C1" w14:textId="77777777" w:rsidTr="00B41564">
        <w:tc>
          <w:tcPr>
            <w:tcW w:w="0" w:type="auto"/>
          </w:tcPr>
          <w:p w14:paraId="6928523E" w14:textId="77777777" w:rsidR="00920059" w:rsidRPr="00161213" w:rsidRDefault="00920059" w:rsidP="00B41564">
            <w:pPr>
              <w:spacing w:after="120" w:line="240" w:lineRule="auto"/>
            </w:pPr>
            <w:r w:rsidRPr="00161213">
              <w:t>College: Business</w:t>
            </w:r>
          </w:p>
        </w:tc>
        <w:tc>
          <w:tcPr>
            <w:tcW w:w="0" w:type="auto"/>
          </w:tcPr>
          <w:p w14:paraId="4AE80C55" w14:textId="77777777" w:rsidR="00920059" w:rsidRPr="00161213" w:rsidRDefault="00920059" w:rsidP="00B41564">
            <w:pPr>
              <w:spacing w:after="120" w:line="240" w:lineRule="auto"/>
            </w:pPr>
            <w:r w:rsidRPr="00161213">
              <w:t>223</w:t>
            </w:r>
          </w:p>
        </w:tc>
        <w:tc>
          <w:tcPr>
            <w:tcW w:w="0" w:type="auto"/>
          </w:tcPr>
          <w:p w14:paraId="432E03BA" w14:textId="77777777" w:rsidR="00920059" w:rsidRPr="00161213" w:rsidRDefault="00920059" w:rsidP="00B41564">
            <w:pPr>
              <w:spacing w:after="120" w:line="240" w:lineRule="auto"/>
            </w:pPr>
            <w:r w:rsidRPr="00161213">
              <w:t>45.1</w:t>
            </w:r>
          </w:p>
        </w:tc>
        <w:tc>
          <w:tcPr>
            <w:tcW w:w="0" w:type="auto"/>
          </w:tcPr>
          <w:p w14:paraId="5751D128" w14:textId="77777777" w:rsidR="00920059" w:rsidRPr="00161213" w:rsidRDefault="00920059" w:rsidP="00B41564">
            <w:pPr>
              <w:spacing w:after="120" w:line="240" w:lineRule="auto"/>
            </w:pPr>
            <w:r w:rsidRPr="00161213">
              <w:t>495</w:t>
            </w:r>
          </w:p>
        </w:tc>
        <w:tc>
          <w:tcPr>
            <w:tcW w:w="0" w:type="auto"/>
          </w:tcPr>
          <w:p w14:paraId="78D1DC85" w14:textId="77777777" w:rsidR="00920059" w:rsidRPr="00161213" w:rsidRDefault="00920059" w:rsidP="00B41564">
            <w:pPr>
              <w:spacing w:after="120" w:line="240" w:lineRule="auto"/>
            </w:pPr>
            <w:r w:rsidRPr="00161213">
              <w:t>n/a</w:t>
            </w:r>
          </w:p>
        </w:tc>
        <w:tc>
          <w:tcPr>
            <w:tcW w:w="0" w:type="auto"/>
          </w:tcPr>
          <w:p w14:paraId="2605D739" w14:textId="77777777" w:rsidR="00920059" w:rsidRPr="00161213" w:rsidRDefault="00920059" w:rsidP="00B41564">
            <w:pPr>
              <w:spacing w:after="120" w:line="240" w:lineRule="auto"/>
            </w:pPr>
            <w:r w:rsidRPr="00161213">
              <w:t>n/a</w:t>
            </w:r>
          </w:p>
        </w:tc>
      </w:tr>
      <w:tr w:rsidR="00920059" w:rsidRPr="00161213" w14:paraId="64B501C7" w14:textId="77777777" w:rsidTr="00B41564">
        <w:tc>
          <w:tcPr>
            <w:tcW w:w="0" w:type="auto"/>
          </w:tcPr>
          <w:p w14:paraId="30E4FCFB" w14:textId="77777777" w:rsidR="00920059" w:rsidRPr="00161213" w:rsidRDefault="00920059" w:rsidP="00B41564">
            <w:pPr>
              <w:spacing w:after="120" w:line="240" w:lineRule="auto"/>
            </w:pPr>
            <w:r w:rsidRPr="00161213">
              <w:t>Class standing: Senior</w:t>
            </w:r>
          </w:p>
        </w:tc>
        <w:tc>
          <w:tcPr>
            <w:tcW w:w="0" w:type="auto"/>
          </w:tcPr>
          <w:p w14:paraId="5BCA092A" w14:textId="77777777" w:rsidR="00920059" w:rsidRPr="00161213" w:rsidRDefault="00920059" w:rsidP="00B41564">
            <w:pPr>
              <w:spacing w:after="120" w:line="240" w:lineRule="auto"/>
            </w:pPr>
            <w:r w:rsidRPr="00161213">
              <w:t>154</w:t>
            </w:r>
          </w:p>
        </w:tc>
        <w:tc>
          <w:tcPr>
            <w:tcW w:w="0" w:type="auto"/>
          </w:tcPr>
          <w:p w14:paraId="70CE843F" w14:textId="77777777" w:rsidR="00920059" w:rsidRPr="00161213" w:rsidRDefault="00920059" w:rsidP="00B41564">
            <w:pPr>
              <w:spacing w:after="120" w:line="240" w:lineRule="auto"/>
            </w:pPr>
            <w:r w:rsidRPr="00161213">
              <w:t>30.9</w:t>
            </w:r>
          </w:p>
        </w:tc>
        <w:tc>
          <w:tcPr>
            <w:tcW w:w="0" w:type="auto"/>
          </w:tcPr>
          <w:p w14:paraId="3DB4459F" w14:textId="77777777" w:rsidR="00920059" w:rsidRPr="00161213" w:rsidRDefault="00920059" w:rsidP="00B41564">
            <w:pPr>
              <w:spacing w:after="120" w:line="240" w:lineRule="auto"/>
            </w:pPr>
            <w:r w:rsidRPr="00161213">
              <w:t>498</w:t>
            </w:r>
          </w:p>
        </w:tc>
        <w:tc>
          <w:tcPr>
            <w:tcW w:w="0" w:type="auto"/>
          </w:tcPr>
          <w:p w14:paraId="47DFAB6B" w14:textId="77777777" w:rsidR="00920059" w:rsidRPr="00161213" w:rsidRDefault="00920059" w:rsidP="00B41564">
            <w:pPr>
              <w:spacing w:after="120" w:line="240" w:lineRule="auto"/>
            </w:pPr>
            <w:r w:rsidRPr="00161213">
              <w:t>n/a</w:t>
            </w:r>
          </w:p>
        </w:tc>
        <w:tc>
          <w:tcPr>
            <w:tcW w:w="0" w:type="auto"/>
          </w:tcPr>
          <w:p w14:paraId="6AC00CB9" w14:textId="77777777" w:rsidR="00920059" w:rsidRPr="00161213" w:rsidRDefault="00920059" w:rsidP="00B41564">
            <w:pPr>
              <w:spacing w:after="120" w:line="240" w:lineRule="auto"/>
            </w:pPr>
            <w:r w:rsidRPr="00161213">
              <w:t>n/a</w:t>
            </w:r>
          </w:p>
        </w:tc>
      </w:tr>
      <w:tr w:rsidR="00920059" w:rsidRPr="00161213" w14:paraId="2021C60F" w14:textId="77777777" w:rsidTr="00B41564">
        <w:tc>
          <w:tcPr>
            <w:tcW w:w="0" w:type="auto"/>
          </w:tcPr>
          <w:p w14:paraId="0F1210B4" w14:textId="77777777" w:rsidR="00920059" w:rsidRPr="00161213" w:rsidRDefault="00920059" w:rsidP="00B41564">
            <w:pPr>
              <w:spacing w:after="120" w:line="240" w:lineRule="auto"/>
            </w:pPr>
            <w:r w:rsidRPr="00161213">
              <w:t>Athletics involvement: No</w:t>
            </w:r>
          </w:p>
        </w:tc>
        <w:tc>
          <w:tcPr>
            <w:tcW w:w="0" w:type="auto"/>
          </w:tcPr>
          <w:p w14:paraId="431781F6" w14:textId="77777777" w:rsidR="00920059" w:rsidRPr="00161213" w:rsidRDefault="00920059" w:rsidP="00B41564">
            <w:pPr>
              <w:spacing w:after="120" w:line="240" w:lineRule="auto"/>
            </w:pPr>
            <w:r w:rsidRPr="00161213">
              <w:t>347</w:t>
            </w:r>
          </w:p>
        </w:tc>
        <w:tc>
          <w:tcPr>
            <w:tcW w:w="0" w:type="auto"/>
          </w:tcPr>
          <w:p w14:paraId="77E19986" w14:textId="77777777" w:rsidR="00920059" w:rsidRPr="00161213" w:rsidRDefault="00920059" w:rsidP="00B41564">
            <w:pPr>
              <w:spacing w:after="120" w:line="240" w:lineRule="auto"/>
            </w:pPr>
            <w:r w:rsidRPr="00161213">
              <w:t>70.1</w:t>
            </w:r>
          </w:p>
        </w:tc>
        <w:tc>
          <w:tcPr>
            <w:tcW w:w="0" w:type="auto"/>
          </w:tcPr>
          <w:p w14:paraId="24CB9DBF" w14:textId="77777777" w:rsidR="00920059" w:rsidRPr="00161213" w:rsidRDefault="00920059" w:rsidP="00B41564">
            <w:pPr>
              <w:spacing w:after="120" w:line="240" w:lineRule="auto"/>
            </w:pPr>
            <w:r w:rsidRPr="00161213">
              <w:t>495</w:t>
            </w:r>
          </w:p>
        </w:tc>
        <w:tc>
          <w:tcPr>
            <w:tcW w:w="0" w:type="auto"/>
          </w:tcPr>
          <w:p w14:paraId="326F69CD" w14:textId="77777777" w:rsidR="00920059" w:rsidRPr="00161213" w:rsidRDefault="00920059" w:rsidP="00B41564">
            <w:pPr>
              <w:spacing w:after="120" w:line="240" w:lineRule="auto"/>
            </w:pPr>
            <w:r w:rsidRPr="00161213">
              <w:t>n/a</w:t>
            </w:r>
          </w:p>
        </w:tc>
        <w:tc>
          <w:tcPr>
            <w:tcW w:w="0" w:type="auto"/>
          </w:tcPr>
          <w:p w14:paraId="773AA6E6" w14:textId="77777777" w:rsidR="00920059" w:rsidRPr="00161213" w:rsidRDefault="00920059" w:rsidP="00B41564">
            <w:pPr>
              <w:spacing w:after="120" w:line="240" w:lineRule="auto"/>
            </w:pPr>
            <w:r w:rsidRPr="00161213">
              <w:t>n/a</w:t>
            </w:r>
          </w:p>
        </w:tc>
      </w:tr>
      <w:tr w:rsidR="00920059" w:rsidRPr="00161213" w14:paraId="030FB82C" w14:textId="77777777" w:rsidTr="00B41564">
        <w:tc>
          <w:tcPr>
            <w:tcW w:w="0" w:type="auto"/>
          </w:tcPr>
          <w:p w14:paraId="4AB7F4B5" w14:textId="77777777" w:rsidR="00920059" w:rsidRPr="00161213" w:rsidRDefault="00920059" w:rsidP="00B41564">
            <w:pPr>
              <w:spacing w:after="120" w:line="240" w:lineRule="auto"/>
            </w:pPr>
            <w:r w:rsidRPr="00161213">
              <w:t>Socializing: 1-2 nights/week</w:t>
            </w:r>
          </w:p>
        </w:tc>
        <w:tc>
          <w:tcPr>
            <w:tcW w:w="0" w:type="auto"/>
          </w:tcPr>
          <w:p w14:paraId="0E3393A1" w14:textId="77777777" w:rsidR="00920059" w:rsidRPr="00161213" w:rsidRDefault="00920059" w:rsidP="00B41564">
            <w:pPr>
              <w:spacing w:after="120" w:line="240" w:lineRule="auto"/>
            </w:pPr>
            <w:r w:rsidRPr="00161213">
              <w:t>172</w:t>
            </w:r>
          </w:p>
        </w:tc>
        <w:tc>
          <w:tcPr>
            <w:tcW w:w="0" w:type="auto"/>
          </w:tcPr>
          <w:p w14:paraId="6BB35317" w14:textId="77777777" w:rsidR="00920059" w:rsidRPr="00161213" w:rsidRDefault="00920059" w:rsidP="00B41564">
            <w:pPr>
              <w:spacing w:after="120" w:line="240" w:lineRule="auto"/>
            </w:pPr>
            <w:r w:rsidRPr="00161213">
              <w:t>34.7</w:t>
            </w:r>
          </w:p>
        </w:tc>
        <w:tc>
          <w:tcPr>
            <w:tcW w:w="0" w:type="auto"/>
          </w:tcPr>
          <w:p w14:paraId="59877DC2" w14:textId="77777777" w:rsidR="00920059" w:rsidRPr="00161213" w:rsidRDefault="00920059" w:rsidP="00B41564">
            <w:pPr>
              <w:spacing w:after="120" w:line="240" w:lineRule="auto"/>
            </w:pPr>
            <w:r w:rsidRPr="00161213">
              <w:t>496</w:t>
            </w:r>
          </w:p>
        </w:tc>
        <w:tc>
          <w:tcPr>
            <w:tcW w:w="0" w:type="auto"/>
          </w:tcPr>
          <w:p w14:paraId="3DF0649A" w14:textId="77777777" w:rsidR="00920059" w:rsidRPr="00161213" w:rsidRDefault="00920059" w:rsidP="00B41564">
            <w:pPr>
              <w:spacing w:after="120" w:line="240" w:lineRule="auto"/>
            </w:pPr>
            <w:r w:rsidRPr="00161213">
              <w:t>n/a</w:t>
            </w:r>
          </w:p>
        </w:tc>
        <w:tc>
          <w:tcPr>
            <w:tcW w:w="0" w:type="auto"/>
          </w:tcPr>
          <w:p w14:paraId="4A503BB7" w14:textId="77777777" w:rsidR="00920059" w:rsidRPr="00161213" w:rsidRDefault="00920059" w:rsidP="00B41564">
            <w:pPr>
              <w:spacing w:after="120" w:line="240" w:lineRule="auto"/>
            </w:pPr>
            <w:r w:rsidRPr="00161213">
              <w:t>n/a</w:t>
            </w:r>
          </w:p>
        </w:tc>
      </w:tr>
      <w:tr w:rsidR="00920059" w:rsidRPr="00161213" w14:paraId="6A663A4D" w14:textId="77777777" w:rsidTr="00B41564">
        <w:tc>
          <w:tcPr>
            <w:tcW w:w="0" w:type="auto"/>
          </w:tcPr>
          <w:p w14:paraId="0D19178D" w14:textId="77777777" w:rsidR="00920059" w:rsidRPr="00161213" w:rsidRDefault="00920059" w:rsidP="00B41564">
            <w:pPr>
              <w:spacing w:after="120" w:line="240" w:lineRule="auto"/>
            </w:pPr>
            <w:r w:rsidRPr="00161213">
              <w:t>Ethnicity: Caucasian</w:t>
            </w:r>
          </w:p>
        </w:tc>
        <w:tc>
          <w:tcPr>
            <w:tcW w:w="0" w:type="auto"/>
          </w:tcPr>
          <w:p w14:paraId="16A92C1B" w14:textId="77777777" w:rsidR="00920059" w:rsidRPr="00161213" w:rsidRDefault="00920059" w:rsidP="00B41564">
            <w:pPr>
              <w:spacing w:after="120" w:line="240" w:lineRule="auto"/>
            </w:pPr>
            <w:r w:rsidRPr="00161213">
              <w:t>384</w:t>
            </w:r>
          </w:p>
        </w:tc>
        <w:tc>
          <w:tcPr>
            <w:tcW w:w="0" w:type="auto"/>
          </w:tcPr>
          <w:p w14:paraId="730DD4E6" w14:textId="77777777" w:rsidR="00920059" w:rsidRPr="00161213" w:rsidRDefault="00920059" w:rsidP="00B41564">
            <w:pPr>
              <w:spacing w:after="120" w:line="240" w:lineRule="auto"/>
            </w:pPr>
            <w:r w:rsidRPr="00161213">
              <w:t>77.3</w:t>
            </w:r>
          </w:p>
        </w:tc>
        <w:tc>
          <w:tcPr>
            <w:tcW w:w="0" w:type="auto"/>
          </w:tcPr>
          <w:p w14:paraId="74AD68FC" w14:textId="77777777" w:rsidR="00920059" w:rsidRPr="00161213" w:rsidRDefault="00920059" w:rsidP="00B41564">
            <w:pPr>
              <w:spacing w:after="120" w:line="240" w:lineRule="auto"/>
            </w:pPr>
            <w:r w:rsidRPr="00161213">
              <w:t>497</w:t>
            </w:r>
          </w:p>
        </w:tc>
        <w:tc>
          <w:tcPr>
            <w:tcW w:w="0" w:type="auto"/>
          </w:tcPr>
          <w:p w14:paraId="3BA183A8" w14:textId="77777777" w:rsidR="00920059" w:rsidRPr="00161213" w:rsidRDefault="00920059" w:rsidP="00B41564">
            <w:pPr>
              <w:spacing w:after="120" w:line="240" w:lineRule="auto"/>
            </w:pPr>
            <w:r w:rsidRPr="00161213">
              <w:t>n/a</w:t>
            </w:r>
          </w:p>
        </w:tc>
        <w:tc>
          <w:tcPr>
            <w:tcW w:w="0" w:type="auto"/>
          </w:tcPr>
          <w:p w14:paraId="3E44A477" w14:textId="77777777" w:rsidR="00920059" w:rsidRPr="00161213" w:rsidRDefault="00920059" w:rsidP="00B41564">
            <w:pPr>
              <w:spacing w:after="120" w:line="240" w:lineRule="auto"/>
            </w:pPr>
            <w:r w:rsidRPr="00161213">
              <w:t>n/a</w:t>
            </w:r>
          </w:p>
        </w:tc>
      </w:tr>
    </w:tbl>
    <w:p w14:paraId="6ED78A57" w14:textId="77777777" w:rsidR="00920059" w:rsidRPr="00161213" w:rsidRDefault="00920059" w:rsidP="00920059">
      <w:pPr>
        <w:spacing w:line="240" w:lineRule="auto"/>
        <w:ind w:left="720" w:hanging="720"/>
      </w:pPr>
    </w:p>
    <w:p w14:paraId="5DE31ACC" w14:textId="77777777" w:rsidR="00441765" w:rsidRPr="00161213" w:rsidRDefault="00441765" w:rsidP="00EE2381">
      <w:pPr>
        <w:spacing w:line="240" w:lineRule="auto"/>
        <w:ind w:firstLine="475"/>
        <w:jc w:val="both"/>
      </w:pPr>
      <w:r w:rsidRPr="00161213">
        <w:t xml:space="preserve">Tobacco users’ responses to the questions that were asked of them are provided in Table 2.  A total of 186 students were users of tobacco products; however, there were item omissions for </w:t>
      </w:r>
      <w:r w:rsidRPr="00161213">
        <w:lastRenderedPageBreak/>
        <w:t>the questions.  Respondents reported smoking cigarettes and/or using smokeless/chewing tobacco the most.  The most frequently self-reported cigarette usage was less than one pack a day, whereas smokeless users most often said they used three or more pinches a day.  Students who responded said they had been using tobacco products an average of approximately five years; the median response was four years and the mode was two years.  Almost four out of five users started before coming to college, and over 80% reported that at least one relative smokes.  Over half (roughly 56%) had never tried to quit; of those who had, most had tried to quit one time in 24 hours (mean = four times, median = two).  Almost three-fourths said they’d date a non-smoker.</w:t>
      </w:r>
    </w:p>
    <w:p w14:paraId="6C87F33A" w14:textId="77777777" w:rsidR="002E67A8" w:rsidRPr="00161213" w:rsidRDefault="002E67A8" w:rsidP="00EE2381">
      <w:pPr>
        <w:spacing w:line="240" w:lineRule="auto"/>
        <w:ind w:left="720" w:hanging="720"/>
        <w:rPr>
          <w:b/>
          <w:sz w:val="21"/>
        </w:rPr>
      </w:pPr>
    </w:p>
    <w:p w14:paraId="565C00EA" w14:textId="77777777" w:rsidR="00441765" w:rsidRPr="00161213" w:rsidRDefault="00441765" w:rsidP="00EE2381">
      <w:pPr>
        <w:widowControl/>
        <w:spacing w:line="240" w:lineRule="auto"/>
        <w:jc w:val="both"/>
        <w:outlineLvl w:val="0"/>
        <w:rPr>
          <w:rFonts w:eastAsia="Times New Roman"/>
          <w:b/>
          <w:kern w:val="0"/>
          <w:sz w:val="32"/>
          <w:szCs w:val="32"/>
          <w:lang w:val="en-CA" w:eastAsia="fr-CA"/>
        </w:rPr>
      </w:pPr>
      <w:r w:rsidRPr="00161213">
        <w:rPr>
          <w:rFonts w:eastAsia="Times New Roman"/>
          <w:b/>
          <w:kern w:val="0"/>
          <w:sz w:val="32"/>
          <w:szCs w:val="32"/>
          <w:lang w:val="en-CA" w:eastAsia="fr-CA"/>
        </w:rPr>
        <w:t>Discussion</w:t>
      </w:r>
    </w:p>
    <w:p w14:paraId="4E4C4C45" w14:textId="77777777" w:rsidR="00EE2381" w:rsidRPr="00161213" w:rsidRDefault="00EE2381" w:rsidP="00EE2381">
      <w:pPr>
        <w:spacing w:line="240" w:lineRule="auto"/>
        <w:jc w:val="both"/>
      </w:pPr>
    </w:p>
    <w:p w14:paraId="3F00A08A" w14:textId="2F4EDA21" w:rsidR="00162105" w:rsidRPr="00161213" w:rsidRDefault="00162105" w:rsidP="00162105">
      <w:pPr>
        <w:spacing w:after="120" w:line="240" w:lineRule="auto"/>
        <w:jc w:val="both"/>
        <w:rPr>
          <w:b/>
          <w:sz w:val="28"/>
          <w:szCs w:val="28"/>
        </w:rPr>
      </w:pPr>
      <w:r w:rsidRPr="00161213">
        <w:rPr>
          <w:b/>
          <w:sz w:val="28"/>
          <w:szCs w:val="28"/>
        </w:rPr>
        <w:t xml:space="preserve">Self-Perceptions and </w:t>
      </w:r>
      <w:commentRangeStart w:id="17"/>
      <w:r w:rsidRPr="00161213">
        <w:rPr>
          <w:b/>
          <w:sz w:val="28"/>
          <w:szCs w:val="28"/>
        </w:rPr>
        <w:t>Awareness</w:t>
      </w:r>
      <w:commentRangeEnd w:id="17"/>
      <w:r w:rsidRPr="00161213">
        <w:rPr>
          <w:rStyle w:val="CommentReference"/>
        </w:rPr>
        <w:commentReference w:id="17"/>
      </w:r>
    </w:p>
    <w:p w14:paraId="161BB4DD" w14:textId="3FC737E5" w:rsidR="00162105" w:rsidRPr="00161213" w:rsidRDefault="00162105" w:rsidP="00162105">
      <w:pPr>
        <w:spacing w:after="120" w:line="240" w:lineRule="auto"/>
        <w:jc w:val="both"/>
      </w:pPr>
      <w:r w:rsidRPr="00161213">
        <w:t xml:space="preserve">Users admitted to increased tobacco usage while drinking or encountering stressful situations (like studying for exams), despite being aware of the health risks.  Self-perceptions were generally neutral regarding the </w:t>
      </w:r>
      <w:proofErr w:type="spellStart"/>
      <w:r w:rsidRPr="00161213">
        <w:t>Pechmann</w:t>
      </w:r>
      <w:proofErr w:type="spellEnd"/>
      <w:r w:rsidRPr="00161213">
        <w:t xml:space="preserve"> and Shih (1999) scale adjective pairs.  Being aware of risks but reluctant to change seems to be supported by Hastings and Angus’ (2011) contention that industry social marketing/responsibility campaigns are not very effective in reducing usage of tobacco products (nor do government or third-party messages appear to be effective).  On the other hand, anti-tobacco messages appear to have been more effective regardless of source (industry, government or third-party) on non-users, given their perceptions of users (see Table 4) and concerns about health risks and secondhand smoke .As a reviewer noted, how much of an ethical mandate do social marketers have to stand up and make changes.</w:t>
      </w:r>
    </w:p>
    <w:p w14:paraId="3FF636E3" w14:textId="04A7D345" w:rsidR="00162105" w:rsidRPr="00161213" w:rsidRDefault="00162105" w:rsidP="00162105">
      <w:pPr>
        <w:spacing w:after="120" w:line="240" w:lineRule="auto"/>
        <w:jc w:val="both"/>
        <w:rPr>
          <w:b/>
        </w:rPr>
      </w:pPr>
      <w:r w:rsidRPr="00161213">
        <w:rPr>
          <w:b/>
          <w:i/>
        </w:rPr>
        <w:t xml:space="preserve">Two Groups </w:t>
      </w:r>
      <w:commentRangeStart w:id="18"/>
      <w:r w:rsidRPr="00161213">
        <w:rPr>
          <w:b/>
          <w:i/>
        </w:rPr>
        <w:t>Found</w:t>
      </w:r>
      <w:commentRangeEnd w:id="18"/>
      <w:r w:rsidRPr="00161213">
        <w:rPr>
          <w:rStyle w:val="CommentReference"/>
        </w:rPr>
        <w:commentReference w:id="18"/>
      </w:r>
    </w:p>
    <w:p w14:paraId="54DD7DDD" w14:textId="77777777" w:rsidR="002651FD" w:rsidRPr="00161213" w:rsidRDefault="00441765" w:rsidP="000F4BD0">
      <w:pPr>
        <w:spacing w:after="120" w:line="240" w:lineRule="auto"/>
        <w:ind w:firstLine="475"/>
        <w:jc w:val="both"/>
      </w:pPr>
      <w:r w:rsidRPr="00161213">
        <w:t xml:space="preserve">Two groups appear to be candidates for social marketing promotional campaigns that involve restructuring perceptions instead of sending pure anti-usage messages.  </w:t>
      </w:r>
    </w:p>
    <w:p w14:paraId="50325BBB" w14:textId="77777777" w:rsidR="002651FD" w:rsidRPr="00161213" w:rsidRDefault="00441765" w:rsidP="002651FD">
      <w:pPr>
        <w:spacing w:after="120" w:line="240" w:lineRule="auto"/>
        <w:ind w:left="475" w:right="475" w:firstLine="475"/>
        <w:jc w:val="both"/>
        <w:rPr>
          <w:sz w:val="20"/>
          <w:szCs w:val="20"/>
        </w:rPr>
      </w:pPr>
      <w:commentRangeStart w:id="19"/>
      <w:r w:rsidRPr="00161213">
        <w:rPr>
          <w:sz w:val="20"/>
          <w:szCs w:val="20"/>
        </w:rPr>
        <w:t xml:space="preserve">The first group consists of males, who tended to be the heavy and longer-term users of tobacco products, especially chewing tobacco, and who see themselves as being popular and attractive.  Messages somehow need to counter this popularity perception, emphasizing that one would be more popular (and/or attractive) if one were to quit using tobacco products.  The second group consists of users in general, who have rarely tried to quit using, started using in high school or earlier, and were influenced by relatives who smoked.  </w:t>
      </w:r>
      <w:commentRangeEnd w:id="19"/>
      <w:r w:rsidR="001001E0" w:rsidRPr="00161213">
        <w:rPr>
          <w:rStyle w:val="CommentReference"/>
        </w:rPr>
        <w:commentReference w:id="19"/>
      </w:r>
    </w:p>
    <w:p w14:paraId="36F5E39C" w14:textId="77777777" w:rsidR="00441765" w:rsidRPr="00161213" w:rsidRDefault="00441765" w:rsidP="002651FD">
      <w:pPr>
        <w:spacing w:after="120" w:line="240" w:lineRule="auto"/>
        <w:ind w:firstLine="475"/>
        <w:jc w:val="both"/>
      </w:pPr>
      <w:r w:rsidRPr="00161213">
        <w:t xml:space="preserve">They tended to eat out and thus drink more often while viewing themselves as confident and popular.  They tended not to be involved in athletics, yet those users who were involved in athletics perceived themselves to be healthy (vitality), thinking, perhaps, that exercising offset tobacco usage effects.  Again, campaigns should focus on breaking and restructuring these perceptions to emphasize that by drinking in moderation and not using tobacco, one truly is more confident and popular, and that by quitting tobacco as athletes really makes one healthier.   </w:t>
      </w:r>
    </w:p>
    <w:p w14:paraId="16766A2C" w14:textId="77777777" w:rsidR="00EE2381" w:rsidRPr="00161213" w:rsidRDefault="00EE2381" w:rsidP="002651FD">
      <w:pPr>
        <w:spacing w:after="120" w:line="240" w:lineRule="auto"/>
        <w:ind w:firstLine="475"/>
        <w:jc w:val="both"/>
      </w:pPr>
    </w:p>
    <w:p w14:paraId="1229A6E0" w14:textId="1754382E" w:rsidR="002B7D09" w:rsidRPr="00161213" w:rsidRDefault="00EE2381" w:rsidP="00EE2381">
      <w:pPr>
        <w:widowControl/>
        <w:spacing w:line="240" w:lineRule="auto"/>
        <w:jc w:val="both"/>
        <w:outlineLvl w:val="0"/>
        <w:rPr>
          <w:rFonts w:eastAsia="Times New Roman"/>
          <w:b/>
          <w:kern w:val="0"/>
          <w:sz w:val="32"/>
          <w:szCs w:val="32"/>
          <w:lang w:val="en-CA" w:eastAsia="fr-CA"/>
        </w:rPr>
      </w:pPr>
      <w:commentRangeStart w:id="20"/>
      <w:r w:rsidRPr="00161213">
        <w:rPr>
          <w:rFonts w:eastAsia="Times New Roman"/>
          <w:b/>
          <w:kern w:val="0"/>
          <w:sz w:val="32"/>
          <w:szCs w:val="32"/>
          <w:lang w:val="en-CA" w:eastAsia="fr-CA"/>
        </w:rPr>
        <w:t>Acknowledgements</w:t>
      </w:r>
      <w:r w:rsidR="002B7D09" w:rsidRPr="00161213">
        <w:rPr>
          <w:rFonts w:eastAsia="Times New Roman"/>
          <w:b/>
          <w:kern w:val="0"/>
          <w:sz w:val="32"/>
          <w:szCs w:val="32"/>
          <w:lang w:val="en-CA" w:eastAsia="fr-CA"/>
        </w:rPr>
        <w:t xml:space="preserve"> and/or Notes</w:t>
      </w:r>
      <w:commentRangeEnd w:id="20"/>
      <w:r w:rsidR="002B7D09" w:rsidRPr="00161213">
        <w:rPr>
          <w:rStyle w:val="CommentReference"/>
          <w:sz w:val="32"/>
          <w:szCs w:val="32"/>
        </w:rPr>
        <w:commentReference w:id="20"/>
      </w:r>
    </w:p>
    <w:p w14:paraId="62F392A0" w14:textId="77777777" w:rsidR="00441765" w:rsidRPr="00161213" w:rsidRDefault="00441765" w:rsidP="00441765">
      <w:pPr>
        <w:spacing w:line="240" w:lineRule="auto"/>
        <w:jc w:val="center"/>
        <w:rPr>
          <w:b/>
          <w:sz w:val="21"/>
        </w:rPr>
      </w:pPr>
    </w:p>
    <w:p w14:paraId="4EF13F12" w14:textId="2E5E4FC9" w:rsidR="00381DA8" w:rsidRPr="00161213" w:rsidRDefault="00381DA8">
      <w:pPr>
        <w:widowControl/>
        <w:rPr>
          <w:rFonts w:eastAsia="Times New Roman"/>
          <w:b/>
          <w:kern w:val="0"/>
          <w:sz w:val="28"/>
          <w:szCs w:val="28"/>
          <w:lang w:val="en-CA" w:eastAsia="fr-CA"/>
        </w:rPr>
      </w:pPr>
    </w:p>
    <w:p w14:paraId="180D7886" w14:textId="77777777" w:rsidR="00441765" w:rsidRPr="00161213" w:rsidRDefault="00441765" w:rsidP="00EE2381">
      <w:pPr>
        <w:widowControl/>
        <w:spacing w:line="240" w:lineRule="auto"/>
        <w:jc w:val="both"/>
        <w:outlineLvl w:val="0"/>
        <w:rPr>
          <w:rFonts w:eastAsia="Times New Roman"/>
          <w:b/>
          <w:kern w:val="0"/>
          <w:sz w:val="32"/>
          <w:szCs w:val="32"/>
          <w:lang w:val="en-CA" w:eastAsia="fr-CA"/>
        </w:rPr>
      </w:pPr>
      <w:commentRangeStart w:id="21"/>
      <w:r w:rsidRPr="00161213">
        <w:rPr>
          <w:rFonts w:eastAsia="Times New Roman"/>
          <w:b/>
          <w:kern w:val="0"/>
          <w:sz w:val="32"/>
          <w:szCs w:val="32"/>
          <w:lang w:val="en-CA" w:eastAsia="fr-CA"/>
        </w:rPr>
        <w:t>References</w:t>
      </w:r>
      <w:commentRangeEnd w:id="21"/>
      <w:r w:rsidR="00FC3E33" w:rsidRPr="00161213">
        <w:rPr>
          <w:rStyle w:val="CommentReference"/>
          <w:sz w:val="32"/>
          <w:szCs w:val="32"/>
        </w:rPr>
        <w:commentReference w:id="21"/>
      </w:r>
    </w:p>
    <w:p w14:paraId="5AF7C31A" w14:textId="77777777" w:rsidR="00EE2381" w:rsidRPr="00161213" w:rsidRDefault="00EE2381" w:rsidP="00EE2381">
      <w:pPr>
        <w:pStyle w:val="Bibliography"/>
        <w:rPr>
          <w:noProof/>
        </w:rPr>
      </w:pPr>
    </w:p>
    <w:p w14:paraId="3E713901" w14:textId="3D64901C" w:rsidR="00506CD1" w:rsidRPr="00161213" w:rsidRDefault="00EE2381" w:rsidP="0014080B">
      <w:pPr>
        <w:pStyle w:val="Bibliography"/>
      </w:pPr>
      <w:r w:rsidRPr="00161213">
        <w:rPr>
          <w:noProof/>
        </w:rPr>
        <w:t>All references should follow APA style</w:t>
      </w:r>
      <w:r w:rsidR="0014080B" w:rsidRPr="00161213">
        <w:rPr>
          <w:noProof/>
        </w:rPr>
        <w:t xml:space="preserve"> (6</w:t>
      </w:r>
      <w:r w:rsidR="0014080B" w:rsidRPr="00161213">
        <w:rPr>
          <w:noProof/>
          <w:vertAlign w:val="superscript"/>
        </w:rPr>
        <w:t>th</w:t>
      </w:r>
      <w:r w:rsidR="0014080B" w:rsidRPr="00161213">
        <w:rPr>
          <w:noProof/>
        </w:rPr>
        <w:t xml:space="preserve"> edition) </w:t>
      </w:r>
      <w:r w:rsidRPr="00161213">
        <w:rPr>
          <w:noProof/>
        </w:rPr>
        <w:t xml:space="preserve">. All references in the text must be properly cited in the reference section. </w:t>
      </w:r>
      <w:r w:rsidR="00506CD1" w:rsidRPr="00161213">
        <w:t xml:space="preserve">References within the text should include the author(s)’s last name(s) and year of publication </w:t>
      </w:r>
      <w:r w:rsidR="0014080B" w:rsidRPr="00161213">
        <w:t>separated by a comma</w:t>
      </w:r>
      <w:r w:rsidR="00506CD1" w:rsidRPr="00161213">
        <w:t xml:space="preserve"> immediately preceding the date, enclosed in parentheses. Example: (Brown and Peterson</w:t>
      </w:r>
      <w:r w:rsidR="0014080B" w:rsidRPr="00161213">
        <w:t>,</w:t>
      </w:r>
      <w:r w:rsidR="00506CD1" w:rsidRPr="00161213">
        <w:t xml:space="preserve"> 1993). If the author(s)’s name(s) are used within the text sentence, place the year of publication in parentheses. If a particular page or section is cited, it should be placed within parentheses. Example: (Brown and Peterson</w:t>
      </w:r>
      <w:r w:rsidR="0014080B" w:rsidRPr="00161213">
        <w:t>,</w:t>
      </w:r>
      <w:r w:rsidR="00506CD1" w:rsidRPr="00161213">
        <w:t xml:space="preserve"> 1993, </w:t>
      </w:r>
      <w:r w:rsidR="0014080B" w:rsidRPr="00161213">
        <w:t xml:space="preserve">p. </w:t>
      </w:r>
      <w:r w:rsidR="00506CD1" w:rsidRPr="00161213">
        <w:t>73) or Brown and Peterson (19</w:t>
      </w:r>
      <w:r w:rsidR="0014080B" w:rsidRPr="00161213">
        <w:t>93, p. 73)</w:t>
      </w:r>
      <w:r w:rsidR="00506CD1" w:rsidRPr="00161213">
        <w:t>. For multiple authorship articles use up to three names in the citation. With four or more authors, use the first author’s name and et al. Example: (Cravens et al.</w:t>
      </w:r>
      <w:r w:rsidR="0014080B" w:rsidRPr="00161213">
        <w:t>,</w:t>
      </w:r>
      <w:r w:rsidR="00506CD1" w:rsidRPr="00161213">
        <w:t xml:space="preserve"> 1993) or Cravens et al. (1993).</w:t>
      </w:r>
      <w:r w:rsidR="0014080B" w:rsidRPr="00161213">
        <w:t xml:space="preserve"> </w:t>
      </w:r>
      <w:r w:rsidR="00506CD1" w:rsidRPr="00161213">
        <w:t>A listing of references in alphabetical order should appe</w:t>
      </w:r>
      <w:r w:rsidR="0014080B" w:rsidRPr="00161213">
        <w:t xml:space="preserve">ar at the end of the manuscript. </w:t>
      </w:r>
    </w:p>
    <w:p w14:paraId="039931AB" w14:textId="77777777" w:rsidR="00162105" w:rsidRPr="00161213" w:rsidRDefault="00162105" w:rsidP="00EE2381">
      <w:pPr>
        <w:rPr>
          <w:lang w:eastAsia="fr-CA"/>
        </w:rPr>
      </w:pPr>
    </w:p>
    <w:p w14:paraId="48967D08" w14:textId="77777777" w:rsidR="00441765" w:rsidRPr="00161213" w:rsidRDefault="00441765" w:rsidP="00EE2381">
      <w:pPr>
        <w:widowControl/>
        <w:spacing w:line="240" w:lineRule="auto"/>
        <w:jc w:val="both"/>
        <w:outlineLvl w:val="0"/>
        <w:rPr>
          <w:rFonts w:eastAsia="Times New Roman"/>
          <w:b/>
          <w:kern w:val="0"/>
          <w:sz w:val="32"/>
          <w:szCs w:val="32"/>
          <w:lang w:val="en-CA" w:eastAsia="fr-CA"/>
        </w:rPr>
      </w:pPr>
      <w:commentRangeStart w:id="22"/>
      <w:r w:rsidRPr="00161213">
        <w:rPr>
          <w:rFonts w:eastAsia="Times New Roman"/>
          <w:b/>
          <w:kern w:val="0"/>
          <w:sz w:val="32"/>
          <w:szCs w:val="32"/>
          <w:lang w:val="en-CA" w:eastAsia="fr-CA"/>
        </w:rPr>
        <w:t>Author Information</w:t>
      </w:r>
      <w:commentRangeEnd w:id="22"/>
      <w:r w:rsidR="002B7D09" w:rsidRPr="00161213">
        <w:rPr>
          <w:rStyle w:val="CommentReference"/>
          <w:sz w:val="32"/>
          <w:szCs w:val="32"/>
        </w:rPr>
        <w:commentReference w:id="22"/>
      </w:r>
    </w:p>
    <w:p w14:paraId="0CA62921" w14:textId="77777777" w:rsidR="00EE2381" w:rsidRPr="00161213" w:rsidRDefault="00EE2381" w:rsidP="0014080B">
      <w:pPr>
        <w:spacing w:line="240" w:lineRule="auto"/>
        <w:jc w:val="both"/>
      </w:pPr>
    </w:p>
    <w:p w14:paraId="504782B5" w14:textId="77777777" w:rsidR="00441765" w:rsidRPr="00161213" w:rsidRDefault="00441765" w:rsidP="00162105">
      <w:pPr>
        <w:spacing w:line="240" w:lineRule="auto"/>
        <w:jc w:val="both"/>
      </w:pPr>
      <w:r w:rsidRPr="00161213">
        <w:t xml:space="preserve">Dr. Totten earned his D.B.A. in Marketing from Louisiana Tech University and is an Assistant Professor of Marketing at McNeese State University.  He has published in numerous journals and proceedings including Services Marketing Quarterly, Journal of Foodservice Business Research, and Business Case Journal. </w:t>
      </w:r>
    </w:p>
    <w:p w14:paraId="626E3BAF" w14:textId="77777777" w:rsidR="00441765" w:rsidRPr="00161213" w:rsidRDefault="00441765" w:rsidP="0014080B">
      <w:pPr>
        <w:spacing w:line="240" w:lineRule="auto"/>
        <w:jc w:val="both"/>
      </w:pPr>
    </w:p>
    <w:p w14:paraId="39F491ED" w14:textId="77777777" w:rsidR="00441765" w:rsidRPr="00161213" w:rsidRDefault="00441765" w:rsidP="00441765">
      <w:pPr>
        <w:spacing w:after="120" w:line="240" w:lineRule="auto"/>
        <w:jc w:val="both"/>
      </w:pPr>
      <w:r w:rsidRPr="00161213">
        <w:t xml:space="preserve">Mrs. </w:t>
      </w:r>
      <w:proofErr w:type="spellStart"/>
      <w:proofErr w:type="gramStart"/>
      <w:r w:rsidRPr="00161213">
        <w:t>bj</w:t>
      </w:r>
      <w:proofErr w:type="spellEnd"/>
      <w:proofErr w:type="gramEnd"/>
      <w:r w:rsidRPr="00161213">
        <w:t xml:space="preserve"> </w:t>
      </w:r>
      <w:proofErr w:type="spellStart"/>
      <w:r w:rsidRPr="00161213">
        <w:t>Cayton</w:t>
      </w:r>
      <w:proofErr w:type="spellEnd"/>
      <w:r w:rsidRPr="00161213">
        <w:t xml:space="preserve"> is a professional counsellor who has a private practice</w:t>
      </w:r>
      <w:r w:rsidR="000858BE" w:rsidRPr="00161213">
        <w:t xml:space="preserve"> </w:t>
      </w:r>
      <w:r w:rsidRPr="00161213">
        <w:t>in Lake Charles.  She</w:t>
      </w:r>
      <w:r w:rsidR="000858BE" w:rsidRPr="00161213">
        <w:t xml:space="preserve"> recently moved to private pract</w:t>
      </w:r>
      <w:r w:rsidRPr="00161213">
        <w:t xml:space="preserve">ice from McNeese State University, where she was Director of the Counseling Center. </w:t>
      </w:r>
    </w:p>
    <w:p w14:paraId="768EF368" w14:textId="77777777" w:rsidR="00C276D7" w:rsidRPr="00161213" w:rsidRDefault="00C276D7" w:rsidP="00441765">
      <w:pPr>
        <w:spacing w:after="120" w:line="240" w:lineRule="auto"/>
        <w:jc w:val="both"/>
      </w:pPr>
    </w:p>
    <w:p w14:paraId="2AB948FF" w14:textId="5375393E" w:rsidR="00302A5B" w:rsidRPr="00161213" w:rsidRDefault="00302A5B" w:rsidP="00C6334C">
      <w:pPr>
        <w:spacing w:after="120" w:line="240" w:lineRule="auto"/>
        <w:jc w:val="both"/>
      </w:pPr>
    </w:p>
    <w:p w14:paraId="3D3855A6" w14:textId="77777777" w:rsidR="00161213" w:rsidRDefault="00161213">
      <w:pPr>
        <w:widowControl/>
        <w:rPr>
          <w:b/>
        </w:rPr>
      </w:pPr>
      <w:r>
        <w:rPr>
          <w:b/>
        </w:rPr>
        <w:br w:type="page"/>
      </w:r>
    </w:p>
    <w:p w14:paraId="21321E54" w14:textId="2CC92FB7" w:rsidR="000F448B" w:rsidRPr="00161213" w:rsidRDefault="00D06715" w:rsidP="00EE2381">
      <w:pPr>
        <w:spacing w:after="120" w:line="240" w:lineRule="auto"/>
        <w:jc w:val="center"/>
        <w:rPr>
          <w:b/>
        </w:rPr>
      </w:pPr>
      <w:commentRangeStart w:id="23"/>
      <w:r w:rsidRPr="00161213">
        <w:rPr>
          <w:b/>
        </w:rPr>
        <w:lastRenderedPageBreak/>
        <w:t>F</w:t>
      </w:r>
      <w:r w:rsidR="00EE2381" w:rsidRPr="00161213">
        <w:rPr>
          <w:b/>
        </w:rPr>
        <w:t>igure 1: Getting What Y</w:t>
      </w:r>
      <w:r w:rsidRPr="00161213">
        <w:rPr>
          <w:b/>
        </w:rPr>
        <w:t>ou Want</w:t>
      </w:r>
      <w:commentRangeEnd w:id="23"/>
      <w:r w:rsidRPr="00161213">
        <w:rPr>
          <w:rStyle w:val="CommentReference"/>
          <w:sz w:val="24"/>
        </w:rPr>
        <w:commentReference w:id="23"/>
      </w:r>
      <w:r w:rsidR="00EE2381" w:rsidRPr="00161213">
        <w:rPr>
          <w:noProof/>
          <w:lang w:eastAsia="en-US"/>
        </w:rPr>
        <w:drawing>
          <wp:inline distT="0" distB="0" distL="0" distR="0" wp14:anchorId="55E167D8" wp14:editId="43599D8A">
            <wp:extent cx="5283200" cy="5283200"/>
            <wp:effectExtent l="19050" t="0" r="0" b="0"/>
            <wp:docPr id="1" name="il_fi" descr="http://randompicdumps.com/wp-content/uploads/2011/05/funny-pictures-stick-figure-c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andompicdumps.com/wp-content/uploads/2011/05/funny-pictures-stick-figure-comic.jpg"/>
                    <pic:cNvPicPr>
                      <a:picLocks noChangeAspect="1" noChangeArrowheads="1"/>
                    </pic:cNvPicPr>
                  </pic:nvPicPr>
                  <pic:blipFill>
                    <a:blip r:embed="rId8" cstate="print"/>
                    <a:srcRect/>
                    <a:stretch>
                      <a:fillRect/>
                    </a:stretch>
                  </pic:blipFill>
                  <pic:spPr bwMode="auto">
                    <a:xfrm>
                      <a:off x="0" y="0"/>
                      <a:ext cx="5283200" cy="5283200"/>
                    </a:xfrm>
                    <a:prstGeom prst="rect">
                      <a:avLst/>
                    </a:prstGeom>
                    <a:noFill/>
                    <a:ln w="9525">
                      <a:noFill/>
                      <a:miter lim="800000"/>
                      <a:headEnd/>
                      <a:tailEnd/>
                    </a:ln>
                  </pic:spPr>
                </pic:pic>
              </a:graphicData>
            </a:graphic>
          </wp:inline>
        </w:drawing>
      </w:r>
    </w:p>
    <w:sectPr w:rsidR="000F448B" w:rsidRPr="00161213" w:rsidSect="00C43CD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alt Kendall" w:date="2019-12-29T17:12:00Z" w:initials="WK">
    <w:p w14:paraId="2207E486" w14:textId="1ECA5CF3" w:rsidR="00C43CD0" w:rsidRDefault="00C43CD0">
      <w:pPr>
        <w:pStyle w:val="CommentText"/>
      </w:pPr>
      <w:r>
        <w:rPr>
          <w:rStyle w:val="CommentReference"/>
        </w:rPr>
        <w:annotationRef/>
      </w:r>
      <w:r>
        <w:t>MARGINS: 1”</w:t>
      </w:r>
    </w:p>
  </w:comment>
  <w:comment w:id="2" w:author="Walt Kendall" w:date="2019-12-29T18:41:00Z" w:initials="WK">
    <w:p w14:paraId="23D69FC1" w14:textId="26287B6B" w:rsidR="00C43CD0" w:rsidRDefault="00C43CD0">
      <w:pPr>
        <w:pStyle w:val="CommentText"/>
      </w:pPr>
      <w:r>
        <w:rPr>
          <w:rStyle w:val="CommentReference"/>
        </w:rPr>
        <w:annotationRef/>
      </w:r>
      <w:r>
        <w:t xml:space="preserve">Manuscript Title: Centered </w:t>
      </w:r>
      <w:r w:rsidR="00161213">
        <w:t>Times New Roman</w:t>
      </w:r>
      <w:r>
        <w:t xml:space="preserve"> 20 pt.</w:t>
      </w:r>
    </w:p>
  </w:comment>
  <w:comment w:id="3" w:author="Walt Kendall" w:date="2019-12-29T18:41:00Z" w:initials="WK">
    <w:p w14:paraId="7BBB75FE" w14:textId="573AB94B" w:rsidR="00C43CD0" w:rsidRDefault="00C43CD0">
      <w:pPr>
        <w:pStyle w:val="CommentText"/>
      </w:pPr>
      <w:r>
        <w:rPr>
          <w:rStyle w:val="CommentReference"/>
        </w:rPr>
        <w:annotationRef/>
      </w:r>
      <w:r>
        <w:t xml:space="preserve">Authors:  Two line returns after Title, Centered, </w:t>
      </w:r>
      <w:r w:rsidR="00161213">
        <w:t>Times New Roman</w:t>
      </w:r>
      <w:r>
        <w:t xml:space="preserve"> 14pt. Please note contact author’s email address—if you want to include all email addresses, then indicate which author is the contact author with a *. All authors should provide affiliation.</w:t>
      </w:r>
    </w:p>
  </w:comment>
  <w:comment w:id="4" w:author="Walt Kendall" w:date="2019-12-29T18:41:00Z" w:initials="WK">
    <w:p w14:paraId="61AA8B08" w14:textId="686011D4" w:rsidR="00C43CD0" w:rsidRDefault="00C43CD0">
      <w:pPr>
        <w:pStyle w:val="CommentText"/>
      </w:pPr>
      <w:r>
        <w:rPr>
          <w:rStyle w:val="CommentReference"/>
        </w:rPr>
        <w:annotationRef/>
      </w:r>
      <w:r>
        <w:t xml:space="preserve">Abstract: 12 </w:t>
      </w:r>
      <w:proofErr w:type="spellStart"/>
      <w:r>
        <w:t>pt</w:t>
      </w:r>
      <w:proofErr w:type="spellEnd"/>
      <w:r>
        <w:t xml:space="preserve"> </w:t>
      </w:r>
      <w:r w:rsidR="00161213">
        <w:t>Times New Roman</w:t>
      </w:r>
      <w:r>
        <w:t xml:space="preserve">, Bold </w:t>
      </w:r>
      <w:r w:rsidR="00181D69">
        <w:t xml:space="preserve">and italics </w:t>
      </w:r>
      <w:r>
        <w:t>followed by space – space, the text of Abstract.  Paragraph settings Single Space, 6 pt After.  Full Justification.</w:t>
      </w:r>
    </w:p>
  </w:comment>
  <w:comment w:id="5" w:author="Walt Kendall" w:date="2019-12-29T18:36:00Z" w:initials="WK">
    <w:p w14:paraId="66A49230" w14:textId="2F8BFCA9" w:rsidR="00C43CD0" w:rsidRDefault="00C43CD0">
      <w:pPr>
        <w:pStyle w:val="CommentText"/>
      </w:pPr>
      <w:r>
        <w:rPr>
          <w:rStyle w:val="CommentReference"/>
        </w:rPr>
        <w:annotationRef/>
      </w:r>
      <w:r>
        <w:t>For references, please use APA style</w:t>
      </w:r>
      <w:r w:rsidR="0014080B">
        <w:t xml:space="preserve"> (6</w:t>
      </w:r>
      <w:r w:rsidR="0014080B" w:rsidRPr="0014080B">
        <w:rPr>
          <w:vertAlign w:val="superscript"/>
        </w:rPr>
        <w:t>th</w:t>
      </w:r>
      <w:r w:rsidR="0014080B">
        <w:t xml:space="preserve"> edition)</w:t>
      </w:r>
      <w:r>
        <w:t>.</w:t>
      </w:r>
    </w:p>
  </w:comment>
  <w:comment w:id="6" w:author="Walt Kendall" w:date="2012-12-22T16:17:00Z" w:initials="WK">
    <w:p w14:paraId="528924F0" w14:textId="77777777" w:rsidR="00C43CD0" w:rsidRDefault="00C43CD0">
      <w:pPr>
        <w:pStyle w:val="CommentText"/>
      </w:pPr>
      <w:r>
        <w:rPr>
          <w:rStyle w:val="CommentReference"/>
        </w:rPr>
        <w:annotationRef/>
      </w:r>
      <w:r>
        <w:t>Keywords: Same as Abstract, key words/phrases separated by commas.  Two line returns between abstract and Keywords.</w:t>
      </w:r>
    </w:p>
  </w:comment>
  <w:comment w:id="7" w:author="Walt Kendall" w:date="2012-12-22T16:17:00Z" w:initials="WK">
    <w:p w14:paraId="725ADB6F" w14:textId="77777777" w:rsidR="00C43CD0" w:rsidRDefault="00C43CD0">
      <w:pPr>
        <w:pStyle w:val="CommentText"/>
      </w:pPr>
      <w:r>
        <w:rPr>
          <w:rStyle w:val="CommentReference"/>
        </w:rPr>
        <w:annotationRef/>
      </w:r>
      <w:r>
        <w:t>Relevance: Same as Abstract, two line returns following Keywords.</w:t>
      </w:r>
    </w:p>
  </w:comment>
  <w:comment w:id="8" w:author="Walt Kendall" w:date="2019-12-29T18:41:00Z" w:initials="WK">
    <w:p w14:paraId="22A11FC5" w14:textId="2E017D7C" w:rsidR="00C43CD0" w:rsidRDefault="00C43CD0">
      <w:pPr>
        <w:pStyle w:val="CommentText"/>
      </w:pPr>
      <w:r>
        <w:rPr>
          <w:rStyle w:val="CommentReference"/>
        </w:rPr>
        <w:annotationRef/>
      </w:r>
      <w:r>
        <w:t xml:space="preserve">Major Heading: </w:t>
      </w:r>
      <w:r w:rsidR="00161213">
        <w:t>Times New Roman</w:t>
      </w:r>
      <w:r>
        <w:t xml:space="preserve">, </w:t>
      </w:r>
      <w:r w:rsidR="00181D69">
        <w:t xml:space="preserve">Bold in </w:t>
      </w:r>
      <w:r>
        <w:t>1</w:t>
      </w:r>
      <w:r w:rsidR="00162105">
        <w:t>6</w:t>
      </w:r>
      <w:r w:rsidR="00181D69">
        <w:t xml:space="preserve"> </w:t>
      </w:r>
      <w:proofErr w:type="spellStart"/>
      <w:r>
        <w:t>pt</w:t>
      </w:r>
      <w:proofErr w:type="spellEnd"/>
      <w:r>
        <w:t xml:space="preserve"> font. Two line return following previous paragraph.  For headings, single line spacing with two line return before and after heading.</w:t>
      </w:r>
      <w:r>
        <w:rPr>
          <w:vanish/>
        </w:rPr>
        <w:t xml:space="preserve"> the text and enclose with double quotation marks.following.or.</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9" w:author="Walt Kendall" w:date="2019-12-29T18:41:00Z" w:initials="WK">
    <w:p w14:paraId="1A4C9884" w14:textId="1C1708FE" w:rsidR="00C43CD0" w:rsidRDefault="00C43CD0" w:rsidP="00DF6472">
      <w:pPr>
        <w:pStyle w:val="CommentText"/>
        <w:spacing w:line="240" w:lineRule="auto"/>
      </w:pPr>
      <w:r>
        <w:rPr>
          <w:rStyle w:val="CommentReference"/>
        </w:rPr>
        <w:annotationRef/>
      </w:r>
      <w:r>
        <w:t xml:space="preserve">First Paragraph, 12 </w:t>
      </w:r>
      <w:proofErr w:type="spellStart"/>
      <w:r>
        <w:t>pt</w:t>
      </w:r>
      <w:proofErr w:type="spellEnd"/>
      <w:r>
        <w:t xml:space="preserve"> </w:t>
      </w:r>
      <w:r w:rsidR="00161213">
        <w:t>Times New Roman</w:t>
      </w:r>
      <w:r>
        <w:t xml:space="preserve">.  Paragraph Settings:  Indentation </w:t>
      </w:r>
      <w:proofErr w:type="gramStart"/>
      <w:r>
        <w:t>NONE  Single</w:t>
      </w:r>
      <w:proofErr w:type="gramEnd"/>
      <w:r>
        <w:t xml:space="preserve"> spacing 6pt After.</w:t>
      </w:r>
    </w:p>
  </w:comment>
  <w:comment w:id="10" w:author="Walt Kendall" w:date="2012-12-22T16:28:00Z" w:initials="WK">
    <w:p w14:paraId="0783D287" w14:textId="77777777" w:rsidR="00C43CD0" w:rsidRDefault="00C43CD0">
      <w:pPr>
        <w:pStyle w:val="CommentText"/>
      </w:pPr>
      <w:r>
        <w:rPr>
          <w:rStyle w:val="CommentReference"/>
        </w:rPr>
        <w:annotationRef/>
      </w:r>
      <w:r>
        <w:t>Major Heading</w:t>
      </w:r>
    </w:p>
  </w:comment>
  <w:comment w:id="11" w:author="Walt Kendall" w:date="2019-12-29T17:46:00Z" w:initials="WK">
    <w:p w14:paraId="67303EF6" w14:textId="743B1D15" w:rsidR="00C43CD0" w:rsidRDefault="00C43CD0">
      <w:pPr>
        <w:pStyle w:val="CommentText"/>
      </w:pPr>
      <w:r>
        <w:rPr>
          <w:rStyle w:val="CommentReference"/>
        </w:rPr>
        <w:annotationRef/>
      </w:r>
      <w:r>
        <w:t>First Paragraph after Heading is not indented. All remaining paragraphs in section are indented</w:t>
      </w:r>
      <w:r w:rsidR="00DF4547">
        <w:t xml:space="preserve"> using the tab button (tab is typically 0.33”</w:t>
      </w:r>
      <w:r w:rsidR="0085060B">
        <w:t>)</w:t>
      </w:r>
      <w:r>
        <w:t>.</w:t>
      </w:r>
      <w:r w:rsidR="00DF4547">
        <w:t xml:space="preserve"> Spacing of paragraphs within sections should have a 6 </w:t>
      </w:r>
      <w:proofErr w:type="spellStart"/>
      <w:r w:rsidR="00DF4547">
        <w:t>pt</w:t>
      </w:r>
      <w:proofErr w:type="spellEnd"/>
      <w:r w:rsidR="00DF4547">
        <w:t xml:space="preserve"> space after each paragraph.</w:t>
      </w:r>
    </w:p>
  </w:comment>
  <w:comment w:id="12" w:author="Walt Kendall" w:date="2019-12-29T18:41:00Z" w:initials="WK">
    <w:p w14:paraId="40EC4CDE" w14:textId="0DCE87D0" w:rsidR="00C43CD0" w:rsidRDefault="00C43CD0" w:rsidP="00DC258E">
      <w:pPr>
        <w:pStyle w:val="CommentText"/>
        <w:spacing w:line="240" w:lineRule="auto"/>
      </w:pPr>
      <w:r>
        <w:rPr>
          <w:rStyle w:val="CommentReference"/>
        </w:rPr>
        <w:annotationRef/>
      </w:r>
      <w:r>
        <w:t xml:space="preserve">SECOND and ensuing paragraphs in a section: 12 </w:t>
      </w:r>
      <w:proofErr w:type="spellStart"/>
      <w:r>
        <w:t>pt</w:t>
      </w:r>
      <w:proofErr w:type="spellEnd"/>
      <w:r>
        <w:t xml:space="preserve"> </w:t>
      </w:r>
      <w:r w:rsidR="00161213">
        <w:t>Times New Roman</w:t>
      </w:r>
      <w:r>
        <w:t>.  Paragraph Settings:  Indentation Special: First Line 0.33</w:t>
      </w:r>
      <w:proofErr w:type="gramStart"/>
      <w:r>
        <w:t>”  Single</w:t>
      </w:r>
      <w:proofErr w:type="gramEnd"/>
      <w:r>
        <w:t xml:space="preserve"> spacing 6pt After.</w:t>
      </w:r>
    </w:p>
    <w:p w14:paraId="444DB0E6" w14:textId="77777777" w:rsidR="00C43CD0" w:rsidRDefault="00C43CD0">
      <w:pPr>
        <w:pStyle w:val="CommentText"/>
      </w:pPr>
    </w:p>
  </w:comment>
  <w:comment w:id="13" w:author="Walt Kendall" w:date="2012-12-22T16:31:00Z" w:initials="WK">
    <w:p w14:paraId="4A985003" w14:textId="77777777" w:rsidR="00C43CD0" w:rsidRDefault="00C43CD0">
      <w:pPr>
        <w:pStyle w:val="CommentText"/>
      </w:pPr>
      <w:r>
        <w:rPr>
          <w:rStyle w:val="CommentReference"/>
        </w:rPr>
        <w:annotationRef/>
      </w:r>
      <w:r>
        <w:t>Major Heading</w:t>
      </w:r>
    </w:p>
  </w:comment>
  <w:comment w:id="14" w:author="Walt Kendall" w:date="2012-12-22T16:31:00Z" w:initials="WK">
    <w:p w14:paraId="50426E29" w14:textId="77777777" w:rsidR="00C43CD0" w:rsidRDefault="00C43CD0">
      <w:pPr>
        <w:pStyle w:val="CommentText"/>
      </w:pPr>
      <w:r>
        <w:rPr>
          <w:rStyle w:val="CommentReference"/>
        </w:rPr>
        <w:annotationRef/>
      </w:r>
      <w:r>
        <w:t>First Paragraph</w:t>
      </w:r>
    </w:p>
  </w:comment>
  <w:comment w:id="15" w:author="Walt Kendall" w:date="2012-12-22T16:51:00Z" w:initials="WK">
    <w:p w14:paraId="1F890A64" w14:textId="77777777" w:rsidR="00C43CD0" w:rsidRDefault="00C43CD0">
      <w:pPr>
        <w:pStyle w:val="CommentText"/>
      </w:pPr>
      <w:r>
        <w:rPr>
          <w:rStyle w:val="CommentReference"/>
        </w:rPr>
        <w:annotationRef/>
      </w:r>
      <w:r>
        <w:t>Quotations of fewer than 40 words: Incorporate in the text and enclose with double quotation marks.</w:t>
      </w:r>
    </w:p>
  </w:comment>
  <w:comment w:id="16" w:author="Walt Kendall" w:date="2019-12-29T18:41:00Z" w:initials="WK">
    <w:p w14:paraId="67605C97" w14:textId="060DFD44" w:rsidR="00C43CD0" w:rsidRDefault="00C43CD0" w:rsidP="00FC3E33">
      <w:pPr>
        <w:pStyle w:val="CommentText"/>
      </w:pPr>
      <w:r>
        <w:rPr>
          <w:rStyle w:val="CommentReference"/>
        </w:rPr>
        <w:annotationRef/>
      </w:r>
      <w:r>
        <w:t xml:space="preserve">NOTE: Number Figures and Tables using separate number sequences. Table Caption: One line return above Table, </w:t>
      </w:r>
      <w:r w:rsidR="00161213">
        <w:t>Times New Roman</w:t>
      </w:r>
      <w:r>
        <w:t xml:space="preserve"> </w:t>
      </w:r>
      <w:r w:rsidR="00DF4547">
        <w:t>12</w:t>
      </w:r>
      <w:r>
        <w:t>pt Bold, Paragraph settings single line space, 6 pts AFTER.  NOTE: Adjust spacing above/below Figure so as to be visually pleasing.  CENTER TABLE.</w:t>
      </w:r>
    </w:p>
    <w:p w14:paraId="52E4F502" w14:textId="77777777" w:rsidR="00162105" w:rsidRDefault="00162105" w:rsidP="00FC3E33">
      <w:pPr>
        <w:pStyle w:val="CommentText"/>
      </w:pPr>
    </w:p>
    <w:p w14:paraId="34983341" w14:textId="4DF3232C" w:rsidR="00162105" w:rsidRDefault="00162105" w:rsidP="00FC3E33">
      <w:pPr>
        <w:pStyle w:val="CommentText"/>
      </w:pPr>
      <w:r>
        <w:t>Tables and figures should appear in the text where desired.</w:t>
      </w:r>
    </w:p>
    <w:p w14:paraId="76CD0AE2" w14:textId="77777777" w:rsidR="00C43CD0" w:rsidRDefault="00C43CD0">
      <w:pPr>
        <w:pStyle w:val="CommentText"/>
      </w:pPr>
    </w:p>
  </w:comment>
  <w:comment w:id="17" w:author="Diane_Delloffice" w:date="2019-12-29T18:41:00Z" w:initials="D">
    <w:p w14:paraId="00DC9C77" w14:textId="317F7E2F" w:rsidR="00162105" w:rsidRDefault="00162105" w:rsidP="00162105">
      <w:pPr>
        <w:pStyle w:val="CommentText"/>
      </w:pPr>
      <w:r>
        <w:rPr>
          <w:rStyle w:val="CommentReference"/>
        </w:rPr>
        <w:annotationRef/>
      </w:r>
      <w:r>
        <w:t xml:space="preserve">Sub-Section Title: One line return </w:t>
      </w:r>
      <w:r>
        <w:t>following previous paragraph. 14</w:t>
      </w:r>
      <w:r>
        <w:t xml:space="preserve">pt </w:t>
      </w:r>
      <w:r w:rsidR="00161213">
        <w:t>Times New Roman</w:t>
      </w:r>
      <w:r>
        <w:t xml:space="preserve"> in bold</w:t>
      </w:r>
      <w:r>
        <w:t>. One line return following.</w:t>
      </w:r>
    </w:p>
    <w:p w14:paraId="18BF120B" w14:textId="7523FE38" w:rsidR="00162105" w:rsidRDefault="00162105">
      <w:pPr>
        <w:pStyle w:val="CommentText"/>
      </w:pPr>
    </w:p>
  </w:comment>
  <w:comment w:id="18" w:author="Diane_Delloffice" w:date="2019-12-29T18:41:00Z" w:initials="D">
    <w:p w14:paraId="5A17ACB3" w14:textId="62A9D877" w:rsidR="00162105" w:rsidRDefault="00162105">
      <w:pPr>
        <w:pStyle w:val="CommentText"/>
      </w:pPr>
      <w:r>
        <w:rPr>
          <w:rStyle w:val="CommentReference"/>
        </w:rPr>
        <w:annotationRef/>
      </w:r>
      <w:r>
        <w:t>Sub-Section Title: One line return followin</w:t>
      </w:r>
      <w:r>
        <w:t xml:space="preserve">g previous paragraph. 12pt </w:t>
      </w:r>
      <w:r w:rsidR="00161213">
        <w:t>Times New Roman</w:t>
      </w:r>
      <w:r>
        <w:t xml:space="preserve"> in Bold and</w:t>
      </w:r>
      <w:r>
        <w:t xml:space="preserve"> Italics. One line return following.</w:t>
      </w:r>
    </w:p>
  </w:comment>
  <w:comment w:id="19" w:author="Walt Kendall" w:date="2019-12-29T18:41:00Z" w:initials="WK">
    <w:p w14:paraId="33276DDF" w14:textId="09718A27" w:rsidR="00C43CD0" w:rsidRDefault="00C43CD0">
      <w:pPr>
        <w:pStyle w:val="CommentText"/>
      </w:pPr>
      <w:r>
        <w:rPr>
          <w:rStyle w:val="CommentReference"/>
        </w:rPr>
        <w:annotationRef/>
      </w:r>
      <w:r w:rsidR="00EE2381">
        <w:t>Q</w:t>
      </w:r>
      <w:r>
        <w:t xml:space="preserve">uotation of more than 40 words:  Present in isolated Paragraph:  10pt </w:t>
      </w:r>
      <w:r w:rsidR="00161213">
        <w:t>Times New Roman</w:t>
      </w:r>
      <w:r>
        <w:t>, Paragraph Settings: Single line spacing, 6pts AFTER, Indented Left and Right 0.33”   Indent first line 0.33, unless it is the first paragraph in a new section.  Single line return before and after.</w:t>
      </w:r>
    </w:p>
  </w:comment>
  <w:comment w:id="20" w:author="Walt Kendall" w:date="2012-12-22T17:18:00Z" w:initials="WK">
    <w:p w14:paraId="0AAEE1E7" w14:textId="77777777" w:rsidR="00C43CD0" w:rsidRDefault="00C43CD0">
      <w:pPr>
        <w:pStyle w:val="CommentText"/>
      </w:pPr>
      <w:r>
        <w:rPr>
          <w:rStyle w:val="CommentReference"/>
        </w:rPr>
        <w:annotationRef/>
      </w:r>
      <w:r>
        <w:t>Acknowledgements, Notes, Appendices should be labeled and treated as a major heading and section.  They should appear before references.  Order is not important if you have two or more of these sections.</w:t>
      </w:r>
    </w:p>
  </w:comment>
  <w:comment w:id="21" w:author="Walt Kendall" w:date="2012-12-22T17:13:00Z" w:initials="WK">
    <w:p w14:paraId="721CFEE1" w14:textId="77777777" w:rsidR="00C43CD0" w:rsidRDefault="00C43CD0">
      <w:pPr>
        <w:pStyle w:val="CommentText"/>
      </w:pPr>
      <w:r>
        <w:rPr>
          <w:rStyle w:val="CommentReference"/>
        </w:rPr>
        <w:annotationRef/>
      </w:r>
      <w:r>
        <w:t>Major Heading</w:t>
      </w:r>
    </w:p>
  </w:comment>
  <w:comment w:id="22" w:author="Walt Kendall" w:date="2012-12-22T17:14:00Z" w:initials="WK">
    <w:p w14:paraId="042FF6D1" w14:textId="77777777" w:rsidR="00C43CD0" w:rsidRDefault="00C43CD0">
      <w:pPr>
        <w:pStyle w:val="CommentText"/>
      </w:pPr>
      <w:r>
        <w:rPr>
          <w:rStyle w:val="CommentReference"/>
        </w:rPr>
        <w:annotationRef/>
      </w:r>
      <w:r>
        <w:t>Major Heading: Author Information should follow References and any Appendices.</w:t>
      </w:r>
    </w:p>
  </w:comment>
  <w:comment w:id="23" w:author="Walt Kendall" w:date="2019-12-29T18:41:00Z" w:initials="WK">
    <w:p w14:paraId="64FC6544" w14:textId="67150762" w:rsidR="00C43CD0" w:rsidRDefault="00C43CD0">
      <w:pPr>
        <w:pStyle w:val="CommentText"/>
      </w:pPr>
      <w:r>
        <w:rPr>
          <w:rStyle w:val="CommentReference"/>
        </w:rPr>
        <w:annotationRef/>
      </w:r>
      <w:r>
        <w:t xml:space="preserve">NOTE: Number Figures and Tables using separate number sequences. Figure Caption: One line return below Figure, </w:t>
      </w:r>
      <w:r w:rsidR="00161213">
        <w:t>Times New Roman</w:t>
      </w:r>
      <w:r>
        <w:t xml:space="preserve"> </w:t>
      </w:r>
      <w:r w:rsidR="00EE2381">
        <w:t xml:space="preserve">12 </w:t>
      </w:r>
      <w:proofErr w:type="spellStart"/>
      <w:r>
        <w:t>pt</w:t>
      </w:r>
      <w:proofErr w:type="spellEnd"/>
      <w:r>
        <w:t xml:space="preserve"> Bold, Paragraph settings single line space, 6 pts AFTER.  NOTE: Adjust spacing above/below Figure so as to be visually pleasing.  CENTER FIGURE</w:t>
      </w:r>
    </w:p>
    <w:p w14:paraId="41C5CBCD" w14:textId="77777777" w:rsidR="00162105" w:rsidRDefault="00162105">
      <w:pPr>
        <w:pStyle w:val="CommentText"/>
      </w:pPr>
    </w:p>
    <w:p w14:paraId="6B133051" w14:textId="5C28591A" w:rsidR="00162105" w:rsidRDefault="00162105">
      <w:pPr>
        <w:pStyle w:val="CommentText"/>
      </w:pPr>
      <w:r>
        <w:t>Place figure in text where desired. If it does not fit appropriately in text, then place in Appendix.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7E486" w15:done="0"/>
  <w15:commentEx w15:paraId="23D69FC1" w15:done="0"/>
  <w15:commentEx w15:paraId="7BBB75FE" w15:done="0"/>
  <w15:commentEx w15:paraId="61AA8B08" w15:done="0"/>
  <w15:commentEx w15:paraId="66A49230" w15:done="0"/>
  <w15:commentEx w15:paraId="528924F0" w15:done="0"/>
  <w15:commentEx w15:paraId="725ADB6F" w15:done="0"/>
  <w15:commentEx w15:paraId="22A11FC5" w15:done="0"/>
  <w15:commentEx w15:paraId="1A4C9884" w15:done="0"/>
  <w15:commentEx w15:paraId="0783D287" w15:done="0"/>
  <w15:commentEx w15:paraId="67303EF6" w15:done="0"/>
  <w15:commentEx w15:paraId="444DB0E6" w15:done="0"/>
  <w15:commentEx w15:paraId="73882FA2" w15:done="0"/>
  <w15:commentEx w15:paraId="4A985003" w15:done="0"/>
  <w15:commentEx w15:paraId="50426E29" w15:done="0"/>
  <w15:commentEx w15:paraId="1F890A64" w15:done="0"/>
  <w15:commentEx w15:paraId="76CD0AE2" w15:done="0"/>
  <w15:commentEx w15:paraId="33276DDF" w15:done="0"/>
  <w15:commentEx w15:paraId="0AAEE1E7" w15:done="0"/>
  <w15:commentEx w15:paraId="721CFEE1" w15:done="0"/>
  <w15:commentEx w15:paraId="328A7179" w15:done="0"/>
  <w15:commentEx w15:paraId="042FF6D1" w15:done="0"/>
  <w15:commentEx w15:paraId="3F1C6AD2" w15:done="0"/>
  <w15:commentEx w15:paraId="403ACB49" w15:done="0"/>
  <w15:commentEx w15:paraId="47CBA8B0" w15:done="0"/>
  <w15:commentEx w15:paraId="6B1330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PGothic">
    <w:altName w:val="Arial Unicode MS"/>
    <w:panose1 w:val="020B0600070205080204"/>
    <w:charset w:val="80"/>
    <w:family w:val="swiss"/>
    <w:pitch w:val="variable"/>
    <w:sig w:usb0="E00002FF" w:usb1="6AC7FDFB" w:usb2="08000012" w:usb3="00000000" w:csb0="0002009F" w:csb1="00000000"/>
  </w:font>
  <w:font w:name="Lucida Grande">
    <w:altName w:val="Courier New"/>
    <w:charset w:val="00"/>
    <w:family w:val="auto"/>
    <w:pitch w:val="variable"/>
    <w:sig w:usb0="03000000" w:usb1="00000000" w:usb2="00000000" w:usb3="00000000" w:csb0="00000001" w:csb1="00000000"/>
  </w:font>
  <w:font w:name="AdvTimes">
    <w:altName w:val="Arial Unicode MS"/>
    <w:panose1 w:val="00000000000000000000"/>
    <w:charset w:val="88"/>
    <w:family w:val="auto"/>
    <w:notTrueType/>
    <w:pitch w:val="default"/>
    <w:sig w:usb0="00000000" w:usb1="08080000" w:usb2="00000010" w:usb3="00000000" w:csb0="00100000" w:csb1="00000000"/>
  </w:font>
  <w:font w:name="MS PMincho">
    <w:altName w:val="MS 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5653"/>
    <w:multiLevelType w:val="multilevel"/>
    <w:tmpl w:val="4A9A7BA2"/>
    <w:lvl w:ilvl="0">
      <w:start w:val="1"/>
      <w:numFmt w:val="decimal"/>
      <w:pStyle w:val="MCQuestion"/>
      <w:lvlText w:val="%1."/>
      <w:lvlJc w:val="left"/>
      <w:pPr>
        <w:ind w:left="720" w:hanging="360"/>
      </w:pPr>
      <w:rPr>
        <w:rFonts w:hint="default"/>
      </w:rPr>
    </w:lvl>
    <w:lvl w:ilvl="1">
      <w:start w:val="1"/>
      <w:numFmt w:val="upperLetter"/>
      <w:pStyle w:val="MCAnswer"/>
      <w:lvlText w:val="%2)"/>
      <w:lvlJc w:val="left"/>
      <w:pPr>
        <w:ind w:left="1440" w:hanging="360"/>
      </w:pPr>
      <w:rPr>
        <w:rFonts w:ascii="Century Schoolbook" w:hAnsi="Century Schoolbook" w:hint="default"/>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3D94020"/>
    <w:multiLevelType w:val="hybridMultilevel"/>
    <w:tmpl w:val="10F4B646"/>
    <w:lvl w:ilvl="0" w:tplc="306C0438">
      <w:start w:val="1"/>
      <w:numFmt w:val="decimal"/>
      <w:pStyle w:val="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E39D7"/>
    <w:multiLevelType w:val="hybridMultilevel"/>
    <w:tmpl w:val="6B4844A0"/>
    <w:lvl w:ilvl="0" w:tplc="E7182CD0">
      <w:start w:val="1"/>
      <w:numFmt w:val="decimal"/>
      <w:pStyle w:val="ParagraphNumbered"/>
      <w:lvlText w:val="%1."/>
      <w:lvlJc w:val="left"/>
      <w:pPr>
        <w:tabs>
          <w:tab w:val="num" w:pos="962"/>
        </w:tabs>
        <w:ind w:left="962" w:hanging="480"/>
      </w:p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nsid w:val="768A696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 w:numId="8">
    <w:abstractNumId w:val="2"/>
  </w:num>
  <w:num w:numId="9">
    <w:abstractNumId w:val="1"/>
  </w:num>
  <w:num w:numId="10">
    <w:abstractNumId w:val="1"/>
  </w:num>
  <w:num w:numId="11">
    <w:abstractNumId w:val="1"/>
  </w:num>
  <w:num w:numId="12">
    <w:abstractNumId w:val="2"/>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65"/>
    <w:rsid w:val="00041D1F"/>
    <w:rsid w:val="0004678E"/>
    <w:rsid w:val="000858BE"/>
    <w:rsid w:val="000F448B"/>
    <w:rsid w:val="000F4BD0"/>
    <w:rsid w:val="001001E0"/>
    <w:rsid w:val="0010772B"/>
    <w:rsid w:val="0014080B"/>
    <w:rsid w:val="00142578"/>
    <w:rsid w:val="00161213"/>
    <w:rsid w:val="00162105"/>
    <w:rsid w:val="00181D69"/>
    <w:rsid w:val="001B3B33"/>
    <w:rsid w:val="001B7429"/>
    <w:rsid w:val="00217058"/>
    <w:rsid w:val="002651FD"/>
    <w:rsid w:val="00271A14"/>
    <w:rsid w:val="002775BA"/>
    <w:rsid w:val="00284BF6"/>
    <w:rsid w:val="002B7D09"/>
    <w:rsid w:val="002E67A8"/>
    <w:rsid w:val="00302A5B"/>
    <w:rsid w:val="00314F05"/>
    <w:rsid w:val="00365B30"/>
    <w:rsid w:val="003729DA"/>
    <w:rsid w:val="00381DA8"/>
    <w:rsid w:val="00395815"/>
    <w:rsid w:val="003C4D66"/>
    <w:rsid w:val="004362E5"/>
    <w:rsid w:val="00441765"/>
    <w:rsid w:val="00456F51"/>
    <w:rsid w:val="00465304"/>
    <w:rsid w:val="00470774"/>
    <w:rsid w:val="00474D78"/>
    <w:rsid w:val="004B63EA"/>
    <w:rsid w:val="00506CD1"/>
    <w:rsid w:val="00515D62"/>
    <w:rsid w:val="00516F74"/>
    <w:rsid w:val="00567331"/>
    <w:rsid w:val="00567954"/>
    <w:rsid w:val="00575F0D"/>
    <w:rsid w:val="005918E9"/>
    <w:rsid w:val="005A24BF"/>
    <w:rsid w:val="005E4848"/>
    <w:rsid w:val="006C6C1A"/>
    <w:rsid w:val="006E1043"/>
    <w:rsid w:val="00740516"/>
    <w:rsid w:val="0075446B"/>
    <w:rsid w:val="0075455E"/>
    <w:rsid w:val="007647B0"/>
    <w:rsid w:val="007913A0"/>
    <w:rsid w:val="007F40FD"/>
    <w:rsid w:val="0085060B"/>
    <w:rsid w:val="008634EC"/>
    <w:rsid w:val="008800A4"/>
    <w:rsid w:val="00881ABD"/>
    <w:rsid w:val="00884C63"/>
    <w:rsid w:val="00903D41"/>
    <w:rsid w:val="00920059"/>
    <w:rsid w:val="00973492"/>
    <w:rsid w:val="009B398F"/>
    <w:rsid w:val="009D2219"/>
    <w:rsid w:val="009D7CBB"/>
    <w:rsid w:val="009F5484"/>
    <w:rsid w:val="00A00D9E"/>
    <w:rsid w:val="00A33C3F"/>
    <w:rsid w:val="00A559CB"/>
    <w:rsid w:val="00A80FED"/>
    <w:rsid w:val="00A9091F"/>
    <w:rsid w:val="00B014EC"/>
    <w:rsid w:val="00B0396F"/>
    <w:rsid w:val="00B069A1"/>
    <w:rsid w:val="00B12332"/>
    <w:rsid w:val="00B27477"/>
    <w:rsid w:val="00B37C76"/>
    <w:rsid w:val="00B41564"/>
    <w:rsid w:val="00B4454D"/>
    <w:rsid w:val="00B65D85"/>
    <w:rsid w:val="00B83D42"/>
    <w:rsid w:val="00BB0935"/>
    <w:rsid w:val="00C276D7"/>
    <w:rsid w:val="00C43CD0"/>
    <w:rsid w:val="00C6334C"/>
    <w:rsid w:val="00C7086B"/>
    <w:rsid w:val="00C72B00"/>
    <w:rsid w:val="00CA22C2"/>
    <w:rsid w:val="00CD7D81"/>
    <w:rsid w:val="00CE0F58"/>
    <w:rsid w:val="00D06715"/>
    <w:rsid w:val="00D15F1E"/>
    <w:rsid w:val="00D17E1F"/>
    <w:rsid w:val="00D264CF"/>
    <w:rsid w:val="00D3310C"/>
    <w:rsid w:val="00D42C88"/>
    <w:rsid w:val="00DC258E"/>
    <w:rsid w:val="00DF4547"/>
    <w:rsid w:val="00DF626B"/>
    <w:rsid w:val="00DF6472"/>
    <w:rsid w:val="00E0071B"/>
    <w:rsid w:val="00EC56B9"/>
    <w:rsid w:val="00ED63DB"/>
    <w:rsid w:val="00EE2381"/>
    <w:rsid w:val="00F626B7"/>
    <w:rsid w:val="00F84066"/>
    <w:rsid w:val="00FC3E33"/>
    <w:rsid w:val="00FC41C7"/>
    <w:rsid w:val="00FE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9E"/>
    <w:pPr>
      <w:widowControl w:val="0"/>
    </w:pPr>
    <w:rPr>
      <w:kern w:val="2"/>
      <w:sz w:val="24"/>
      <w:szCs w:val="24"/>
      <w:lang w:eastAsia="zh-TW"/>
    </w:rPr>
  </w:style>
  <w:style w:type="paragraph" w:styleId="Heading1">
    <w:name w:val="heading 1"/>
    <w:basedOn w:val="Normal"/>
    <w:next w:val="Normal"/>
    <w:link w:val="Heading1Char"/>
    <w:qFormat/>
    <w:rsid w:val="00A00D9E"/>
    <w:pPr>
      <w:keepNext/>
      <w:numPr>
        <w:numId w:val="2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0D9E"/>
    <w:pPr>
      <w:keepNext/>
      <w:numPr>
        <w:ilvl w:val="1"/>
        <w:numId w:val="22"/>
      </w:numPr>
      <w:spacing w:line="0" w:lineRule="atLeast"/>
      <w:outlineLvl w:val="1"/>
    </w:pPr>
    <w:rPr>
      <w:b/>
      <w:bCs/>
      <w:sz w:val="16"/>
    </w:rPr>
  </w:style>
  <w:style w:type="paragraph" w:styleId="Heading3">
    <w:name w:val="heading 3"/>
    <w:basedOn w:val="Normal"/>
    <w:link w:val="Heading3Char"/>
    <w:qFormat/>
    <w:rsid w:val="00A00D9E"/>
    <w:pPr>
      <w:widowControl/>
      <w:numPr>
        <w:ilvl w:val="2"/>
        <w:numId w:val="22"/>
      </w:numPr>
      <w:spacing w:before="100" w:beforeAutospacing="1" w:after="100" w:afterAutospacing="1"/>
      <w:outlineLvl w:val="2"/>
    </w:pPr>
    <w:rPr>
      <w:rFonts w:ascii="PMingLiU" w:hAnsi="PMingLiU" w:cs="PMingLiU"/>
      <w:b/>
      <w:bCs/>
      <w:kern w:val="0"/>
      <w:sz w:val="27"/>
      <w:szCs w:val="27"/>
    </w:rPr>
  </w:style>
  <w:style w:type="paragraph" w:styleId="Heading4">
    <w:name w:val="heading 4"/>
    <w:basedOn w:val="Normal"/>
    <w:next w:val="Normal"/>
    <w:link w:val="Heading4Char"/>
    <w:qFormat/>
    <w:rsid w:val="00A00D9E"/>
    <w:pPr>
      <w:keepNext/>
      <w:numPr>
        <w:ilvl w:val="3"/>
        <w:numId w:val="22"/>
      </w:numPr>
      <w:spacing w:before="240" w:after="60"/>
      <w:outlineLvl w:val="3"/>
    </w:pPr>
    <w:rPr>
      <w:b/>
      <w:bCs/>
      <w:sz w:val="28"/>
      <w:szCs w:val="28"/>
    </w:rPr>
  </w:style>
  <w:style w:type="paragraph" w:styleId="Heading5">
    <w:name w:val="heading 5"/>
    <w:basedOn w:val="Normal"/>
    <w:next w:val="Normal"/>
    <w:link w:val="Heading5Char"/>
    <w:qFormat/>
    <w:rsid w:val="00A00D9E"/>
    <w:pPr>
      <w:keepNext/>
      <w:numPr>
        <w:ilvl w:val="4"/>
        <w:numId w:val="22"/>
      </w:numPr>
      <w:outlineLvl w:val="4"/>
    </w:pPr>
    <w:rPr>
      <w:b/>
      <w:bCs/>
      <w:szCs w:val="20"/>
    </w:rPr>
  </w:style>
  <w:style w:type="paragraph" w:styleId="Heading6">
    <w:name w:val="heading 6"/>
    <w:basedOn w:val="Normal"/>
    <w:next w:val="Normal"/>
    <w:link w:val="Heading6Char"/>
    <w:qFormat/>
    <w:rsid w:val="00A00D9E"/>
    <w:pPr>
      <w:numPr>
        <w:ilvl w:val="5"/>
        <w:numId w:val="22"/>
      </w:numPr>
      <w:spacing w:before="240" w:after="60"/>
      <w:outlineLvl w:val="5"/>
    </w:pPr>
    <w:rPr>
      <w:b/>
      <w:bCs/>
      <w:sz w:val="22"/>
      <w:szCs w:val="22"/>
    </w:rPr>
  </w:style>
  <w:style w:type="paragraph" w:styleId="Heading7">
    <w:name w:val="heading 7"/>
    <w:basedOn w:val="Normal"/>
    <w:next w:val="Normal"/>
    <w:link w:val="Heading7Char"/>
    <w:qFormat/>
    <w:rsid w:val="00A00D9E"/>
    <w:pPr>
      <w:keepNext/>
      <w:numPr>
        <w:ilvl w:val="6"/>
        <w:numId w:val="22"/>
      </w:numPr>
      <w:spacing w:line="0" w:lineRule="atLeast"/>
      <w:jc w:val="center"/>
      <w:outlineLvl w:val="6"/>
    </w:pPr>
    <w:rPr>
      <w:rFonts w:ascii="PMingLiU" w:hAnsi="PMingLiU"/>
      <w:b/>
      <w:bCs/>
      <w:sz w:val="16"/>
    </w:rPr>
  </w:style>
  <w:style w:type="paragraph" w:styleId="Heading8">
    <w:name w:val="heading 8"/>
    <w:basedOn w:val="Normal"/>
    <w:next w:val="Normal"/>
    <w:link w:val="Heading8Char"/>
    <w:qFormat/>
    <w:rsid w:val="00A00D9E"/>
    <w:pPr>
      <w:keepNext/>
      <w:numPr>
        <w:ilvl w:val="7"/>
        <w:numId w:val="22"/>
      </w:numPr>
      <w:outlineLvl w:val="7"/>
    </w:pPr>
    <w:rPr>
      <w:b/>
      <w:bCs/>
      <w:color w:val="99CC00"/>
    </w:rPr>
  </w:style>
  <w:style w:type="paragraph" w:styleId="Heading9">
    <w:name w:val="heading 9"/>
    <w:basedOn w:val="Normal"/>
    <w:next w:val="Normal"/>
    <w:link w:val="Heading9Char"/>
    <w:qFormat/>
    <w:rsid w:val="00A00D9E"/>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76"/>
    <w:pPr>
      <w:ind w:left="720"/>
      <w:contextualSpacing/>
    </w:pPr>
  </w:style>
  <w:style w:type="paragraph" w:customStyle="1" w:styleId="MCAnswer">
    <w:name w:val="MC Answer"/>
    <w:basedOn w:val="ListParagraph"/>
    <w:autoRedefine/>
    <w:rsid w:val="00884C63"/>
    <w:pPr>
      <w:numPr>
        <w:ilvl w:val="1"/>
        <w:numId w:val="5"/>
      </w:numPr>
      <w:spacing w:before="240" w:after="240"/>
    </w:pPr>
  </w:style>
  <w:style w:type="paragraph" w:customStyle="1" w:styleId="MCQuestion">
    <w:name w:val="MC Question"/>
    <w:basedOn w:val="Normal"/>
    <w:autoRedefine/>
    <w:rsid w:val="00884C63"/>
    <w:pPr>
      <w:numPr>
        <w:numId w:val="5"/>
      </w:numPr>
    </w:pPr>
  </w:style>
  <w:style w:type="paragraph" w:customStyle="1" w:styleId="Abstract">
    <w:name w:val="Abstract"/>
    <w:basedOn w:val="Normal"/>
    <w:autoRedefine/>
    <w:rsid w:val="00A00D9E"/>
    <w:pPr>
      <w:widowControl/>
      <w:overflowPunct w:val="0"/>
      <w:autoSpaceDE w:val="0"/>
      <w:autoSpaceDN w:val="0"/>
      <w:adjustRightInd w:val="0"/>
      <w:spacing w:beforeLines="50" w:afterLines="50"/>
      <w:jc w:val="both"/>
      <w:textAlignment w:val="baseline"/>
    </w:pPr>
    <w:rPr>
      <w:rFonts w:ascii="Century Schoolbook" w:hAnsi="Century Schoolbook"/>
      <w:kern w:val="0"/>
      <w:szCs w:val="20"/>
      <w:lang w:eastAsia="de-DE"/>
    </w:rPr>
  </w:style>
  <w:style w:type="paragraph" w:customStyle="1" w:styleId="Affiliation">
    <w:name w:val="Affiliation"/>
    <w:rsid w:val="00A00D9E"/>
    <w:pPr>
      <w:autoSpaceDE w:val="0"/>
      <w:autoSpaceDN w:val="0"/>
      <w:adjustRightInd w:val="0"/>
    </w:pPr>
    <w:rPr>
      <w:rFonts w:eastAsia="MS PGothic"/>
      <w:bCs/>
      <w:i/>
      <w:szCs w:val="16"/>
      <w:lang w:eastAsia="ja-JP"/>
    </w:rPr>
  </w:style>
  <w:style w:type="paragraph" w:customStyle="1" w:styleId="ArticleCitation">
    <w:name w:val="Article_Citation"/>
    <w:basedOn w:val="Abstract"/>
    <w:rsid w:val="00A00D9E"/>
    <w:pPr>
      <w:suppressAutoHyphens/>
      <w:overflowPunct/>
      <w:spacing w:beforeLines="0" w:afterLines="0" w:line="240" w:lineRule="atLeast"/>
      <w:textAlignment w:val="center"/>
    </w:pPr>
    <w:rPr>
      <w:color w:val="000000"/>
      <w:sz w:val="18"/>
      <w:szCs w:val="16"/>
      <w:lang w:eastAsia="zh-TW"/>
    </w:rPr>
  </w:style>
  <w:style w:type="paragraph" w:customStyle="1" w:styleId="ArticleNotes">
    <w:name w:val="Article_Notes"/>
    <w:basedOn w:val="Abstract"/>
    <w:rsid w:val="00A00D9E"/>
    <w:pPr>
      <w:suppressAutoHyphens/>
      <w:overflowPunct/>
      <w:spacing w:beforeLines="0" w:afterLines="0" w:line="212" w:lineRule="atLeast"/>
      <w:textAlignment w:val="center"/>
    </w:pPr>
    <w:rPr>
      <w:color w:val="000000"/>
      <w:sz w:val="20"/>
      <w:szCs w:val="16"/>
      <w:lang w:eastAsia="zh-TW"/>
    </w:rPr>
  </w:style>
  <w:style w:type="paragraph" w:customStyle="1" w:styleId="ArticleTitle">
    <w:name w:val="Article_Title"/>
    <w:basedOn w:val="Normal"/>
    <w:rsid w:val="00A00D9E"/>
    <w:pPr>
      <w:widowControl/>
      <w:suppressAutoHyphens/>
      <w:autoSpaceDE w:val="0"/>
      <w:autoSpaceDN w:val="0"/>
      <w:adjustRightInd w:val="0"/>
      <w:spacing w:afterLines="100"/>
    </w:pPr>
    <w:rPr>
      <w:rFonts w:ascii="Arial" w:eastAsia="Arial" w:hAnsi="Arial"/>
      <w:bCs/>
      <w:sz w:val="40"/>
      <w:szCs w:val="36"/>
    </w:rPr>
  </w:style>
  <w:style w:type="paragraph" w:customStyle="1" w:styleId="AuthorBioStatement">
    <w:name w:val="Author_Bio_Statement"/>
    <w:basedOn w:val="ArticleNotes"/>
    <w:rsid w:val="00A00D9E"/>
  </w:style>
  <w:style w:type="paragraph" w:customStyle="1" w:styleId="AuthorNames">
    <w:name w:val="AuthorNames"/>
    <w:basedOn w:val="Normal"/>
    <w:autoRedefine/>
    <w:rsid w:val="00A00D9E"/>
    <w:rPr>
      <w:rFonts w:ascii="Century Schoolbook" w:hAnsi="Century Schoolbook"/>
      <w:b/>
    </w:rPr>
  </w:style>
  <w:style w:type="paragraph" w:styleId="BalloonText">
    <w:name w:val="Balloon Text"/>
    <w:basedOn w:val="Normal"/>
    <w:link w:val="BalloonTextChar"/>
    <w:semiHidden/>
    <w:rsid w:val="00A00D9E"/>
    <w:rPr>
      <w:rFonts w:ascii="Lucida Grande" w:hAnsi="Lucida Grande"/>
      <w:sz w:val="18"/>
      <w:szCs w:val="18"/>
    </w:rPr>
  </w:style>
  <w:style w:type="character" w:customStyle="1" w:styleId="BalloonTextChar">
    <w:name w:val="Balloon Text Char"/>
    <w:basedOn w:val="DefaultParagraphFont"/>
    <w:link w:val="BalloonText"/>
    <w:semiHidden/>
    <w:rsid w:val="005A24BF"/>
    <w:rPr>
      <w:rFonts w:ascii="Lucida Grande" w:hAnsi="Lucida Grande"/>
      <w:kern w:val="2"/>
      <w:sz w:val="18"/>
      <w:szCs w:val="18"/>
      <w:lang w:eastAsia="zh-TW"/>
    </w:rPr>
  </w:style>
  <w:style w:type="character" w:customStyle="1" w:styleId="Bold">
    <w:name w:val="Bold"/>
    <w:basedOn w:val="DefaultParagraphFont"/>
    <w:rsid w:val="00A00D9E"/>
    <w:rPr>
      <w:b/>
      <w:bCs/>
    </w:rPr>
  </w:style>
  <w:style w:type="character" w:customStyle="1" w:styleId="BoldItalic">
    <w:name w:val="Bold_Italic"/>
    <w:basedOn w:val="DefaultParagraphFont"/>
    <w:rsid w:val="00A00D9E"/>
    <w:rPr>
      <w:b/>
      <w:i/>
    </w:rPr>
  </w:style>
  <w:style w:type="paragraph" w:customStyle="1" w:styleId="Captions">
    <w:name w:val="Captions"/>
    <w:autoRedefine/>
    <w:rsid w:val="00A00D9E"/>
    <w:pPr>
      <w:spacing w:after="120"/>
    </w:pPr>
    <w:rPr>
      <w:sz w:val="21"/>
      <w:szCs w:val="24"/>
      <w:lang w:eastAsia="zh-TW"/>
    </w:rPr>
  </w:style>
  <w:style w:type="paragraph" w:customStyle="1" w:styleId="CaptionsFigure">
    <w:name w:val="Captions_Figure"/>
    <w:basedOn w:val="Captions"/>
    <w:rsid w:val="00A00D9E"/>
    <w:pPr>
      <w:jc w:val="center"/>
    </w:pPr>
    <w:rPr>
      <w:b/>
    </w:rPr>
  </w:style>
  <w:style w:type="paragraph" w:customStyle="1" w:styleId="CaptionsTable">
    <w:name w:val="Captions_Table"/>
    <w:autoRedefine/>
    <w:rsid w:val="00A00D9E"/>
    <w:rPr>
      <w:rFonts w:eastAsia="MS PGothic"/>
      <w:b/>
      <w:kern w:val="2"/>
      <w:sz w:val="21"/>
      <w:szCs w:val="24"/>
      <w:lang w:eastAsia="zh-TW"/>
    </w:rPr>
  </w:style>
  <w:style w:type="character" w:styleId="CommentReference">
    <w:name w:val="annotation reference"/>
    <w:basedOn w:val="DefaultParagraphFont"/>
    <w:semiHidden/>
    <w:rsid w:val="00A00D9E"/>
    <w:rPr>
      <w:sz w:val="18"/>
    </w:rPr>
  </w:style>
  <w:style w:type="paragraph" w:styleId="CommentText">
    <w:name w:val="annotation text"/>
    <w:basedOn w:val="Normal"/>
    <w:link w:val="CommentTextChar"/>
    <w:semiHidden/>
    <w:rsid w:val="00A00D9E"/>
  </w:style>
  <w:style w:type="character" w:customStyle="1" w:styleId="CommentTextChar">
    <w:name w:val="Comment Text Char"/>
    <w:basedOn w:val="DefaultParagraphFont"/>
    <w:link w:val="CommentText"/>
    <w:semiHidden/>
    <w:rsid w:val="005A24BF"/>
    <w:rPr>
      <w:kern w:val="2"/>
      <w:sz w:val="24"/>
      <w:szCs w:val="24"/>
      <w:lang w:eastAsia="zh-TW"/>
    </w:rPr>
  </w:style>
  <w:style w:type="paragraph" w:styleId="CommentSubject">
    <w:name w:val="annotation subject"/>
    <w:basedOn w:val="CommentText"/>
    <w:next w:val="CommentText"/>
    <w:link w:val="CommentSubjectChar"/>
    <w:semiHidden/>
    <w:rsid w:val="00A00D9E"/>
  </w:style>
  <w:style w:type="character" w:customStyle="1" w:styleId="CommentSubjectChar">
    <w:name w:val="Comment Subject Char"/>
    <w:basedOn w:val="CommentTextChar"/>
    <w:link w:val="CommentSubject"/>
    <w:semiHidden/>
    <w:rsid w:val="005A24BF"/>
    <w:rPr>
      <w:kern w:val="2"/>
      <w:sz w:val="24"/>
      <w:szCs w:val="24"/>
      <w:lang w:eastAsia="zh-TW"/>
    </w:rPr>
  </w:style>
  <w:style w:type="paragraph" w:customStyle="1" w:styleId="EndnoteText">
    <w:name w:val="Endnote_Text"/>
    <w:basedOn w:val="Normal"/>
    <w:rsid w:val="00A00D9E"/>
    <w:pPr>
      <w:widowControl/>
      <w:suppressAutoHyphens/>
      <w:autoSpaceDE w:val="0"/>
      <w:autoSpaceDN w:val="0"/>
      <w:adjustRightInd w:val="0"/>
      <w:spacing w:after="28" w:line="240" w:lineRule="atLeast"/>
      <w:ind w:left="170" w:hanging="170"/>
      <w:jc w:val="both"/>
      <w:textAlignment w:val="center"/>
    </w:pPr>
    <w:rPr>
      <w:color w:val="000000"/>
      <w:kern w:val="0"/>
      <w:sz w:val="20"/>
      <w:szCs w:val="20"/>
    </w:rPr>
  </w:style>
  <w:style w:type="paragraph" w:customStyle="1" w:styleId="Figure">
    <w:name w:val="Figure"/>
    <w:basedOn w:val="Normal"/>
    <w:rsid w:val="00A00D9E"/>
    <w:pPr>
      <w:jc w:val="center"/>
    </w:pPr>
  </w:style>
  <w:style w:type="paragraph" w:customStyle="1" w:styleId="Paragraph">
    <w:name w:val="Paragraph"/>
    <w:basedOn w:val="Normal"/>
    <w:autoRedefine/>
    <w:rsid w:val="00A00D9E"/>
    <w:pPr>
      <w:numPr>
        <w:numId w:val="23"/>
      </w:numPr>
      <w:spacing w:after="120"/>
      <w:jc w:val="both"/>
    </w:pPr>
  </w:style>
  <w:style w:type="paragraph" w:customStyle="1" w:styleId="firstParagraph">
    <w:name w:val="first_Paragraph"/>
    <w:basedOn w:val="Paragraph"/>
    <w:autoRedefine/>
    <w:rsid w:val="00A00D9E"/>
    <w:pPr>
      <w:numPr>
        <w:numId w:val="0"/>
      </w:numPr>
    </w:pPr>
    <w:rPr>
      <w:rFonts w:ascii="Century Schoolbook" w:eastAsia="AdvTimes" w:hAnsi="Century Schoolbook"/>
    </w:rPr>
  </w:style>
  <w:style w:type="character" w:customStyle="1" w:styleId="Heading1Char">
    <w:name w:val="Heading 1 Char"/>
    <w:basedOn w:val="DefaultParagraphFont"/>
    <w:link w:val="Heading1"/>
    <w:rsid w:val="005A24BF"/>
    <w:rPr>
      <w:rFonts w:ascii="Arial" w:hAnsi="Arial" w:cs="Arial"/>
      <w:b/>
      <w:bCs/>
      <w:kern w:val="32"/>
      <w:sz w:val="32"/>
      <w:szCs w:val="32"/>
      <w:lang w:eastAsia="zh-TW"/>
    </w:rPr>
  </w:style>
  <w:style w:type="character" w:customStyle="1" w:styleId="Heading2Char">
    <w:name w:val="Heading 2 Char"/>
    <w:basedOn w:val="DefaultParagraphFont"/>
    <w:link w:val="Heading2"/>
    <w:rsid w:val="005A24BF"/>
    <w:rPr>
      <w:b/>
      <w:bCs/>
      <w:kern w:val="2"/>
      <w:sz w:val="16"/>
      <w:szCs w:val="24"/>
      <w:lang w:eastAsia="zh-TW"/>
    </w:rPr>
  </w:style>
  <w:style w:type="character" w:customStyle="1" w:styleId="Heading3Char">
    <w:name w:val="Heading 3 Char"/>
    <w:basedOn w:val="DefaultParagraphFont"/>
    <w:link w:val="Heading3"/>
    <w:rsid w:val="005A24BF"/>
    <w:rPr>
      <w:rFonts w:ascii="PMingLiU" w:hAnsi="PMingLiU" w:cs="PMingLiU"/>
      <w:b/>
      <w:bCs/>
      <w:sz w:val="27"/>
      <w:szCs w:val="27"/>
      <w:lang w:eastAsia="zh-TW"/>
    </w:rPr>
  </w:style>
  <w:style w:type="character" w:customStyle="1" w:styleId="Heading4Char">
    <w:name w:val="Heading 4 Char"/>
    <w:basedOn w:val="DefaultParagraphFont"/>
    <w:link w:val="Heading4"/>
    <w:rsid w:val="005A24BF"/>
    <w:rPr>
      <w:b/>
      <w:bCs/>
      <w:kern w:val="2"/>
      <w:sz w:val="28"/>
      <w:szCs w:val="28"/>
      <w:lang w:eastAsia="zh-TW"/>
    </w:rPr>
  </w:style>
  <w:style w:type="character" w:customStyle="1" w:styleId="Heading5Char">
    <w:name w:val="Heading 5 Char"/>
    <w:basedOn w:val="DefaultParagraphFont"/>
    <w:link w:val="Heading5"/>
    <w:rsid w:val="005A24BF"/>
    <w:rPr>
      <w:b/>
      <w:bCs/>
      <w:kern w:val="2"/>
      <w:sz w:val="24"/>
      <w:lang w:eastAsia="zh-TW"/>
    </w:rPr>
  </w:style>
  <w:style w:type="character" w:customStyle="1" w:styleId="Heading6Char">
    <w:name w:val="Heading 6 Char"/>
    <w:basedOn w:val="DefaultParagraphFont"/>
    <w:link w:val="Heading6"/>
    <w:rsid w:val="005A24BF"/>
    <w:rPr>
      <w:b/>
      <w:bCs/>
      <w:kern w:val="2"/>
      <w:sz w:val="22"/>
      <w:szCs w:val="22"/>
      <w:lang w:eastAsia="zh-TW"/>
    </w:rPr>
  </w:style>
  <w:style w:type="character" w:customStyle="1" w:styleId="Heading7Char">
    <w:name w:val="Heading 7 Char"/>
    <w:basedOn w:val="DefaultParagraphFont"/>
    <w:link w:val="Heading7"/>
    <w:rsid w:val="005A24BF"/>
    <w:rPr>
      <w:rFonts w:ascii="PMingLiU" w:hAnsi="PMingLiU"/>
      <w:b/>
      <w:bCs/>
      <w:kern w:val="2"/>
      <w:sz w:val="16"/>
      <w:szCs w:val="24"/>
      <w:lang w:eastAsia="zh-TW"/>
    </w:rPr>
  </w:style>
  <w:style w:type="character" w:customStyle="1" w:styleId="Heading8Char">
    <w:name w:val="Heading 8 Char"/>
    <w:basedOn w:val="DefaultParagraphFont"/>
    <w:link w:val="Heading8"/>
    <w:rsid w:val="005A24BF"/>
    <w:rPr>
      <w:b/>
      <w:bCs/>
      <w:color w:val="99CC00"/>
      <w:kern w:val="2"/>
      <w:sz w:val="24"/>
      <w:szCs w:val="24"/>
      <w:lang w:eastAsia="zh-TW"/>
    </w:rPr>
  </w:style>
  <w:style w:type="character" w:customStyle="1" w:styleId="Heading9Char">
    <w:name w:val="Heading 9 Char"/>
    <w:basedOn w:val="DefaultParagraphFont"/>
    <w:link w:val="Heading9"/>
    <w:rsid w:val="005A24BF"/>
    <w:rPr>
      <w:rFonts w:ascii="Arial" w:hAnsi="Arial" w:cs="Arial"/>
      <w:kern w:val="2"/>
      <w:sz w:val="22"/>
      <w:szCs w:val="22"/>
      <w:lang w:eastAsia="zh-TW"/>
    </w:rPr>
  </w:style>
  <w:style w:type="character" w:customStyle="1" w:styleId="Highlight">
    <w:name w:val="Highlight"/>
    <w:basedOn w:val="DefaultParagraphFont"/>
    <w:rsid w:val="00A00D9E"/>
    <w:rPr>
      <w:color w:val="0000FF"/>
    </w:rPr>
  </w:style>
  <w:style w:type="character" w:styleId="Hyperlink">
    <w:name w:val="Hyperlink"/>
    <w:basedOn w:val="DefaultParagraphFont"/>
    <w:uiPriority w:val="99"/>
    <w:rsid w:val="00A00D9E"/>
    <w:rPr>
      <w:color w:val="0000FF"/>
      <w:u w:val="single"/>
    </w:rPr>
  </w:style>
  <w:style w:type="character" w:customStyle="1" w:styleId="Italic">
    <w:name w:val="Italic"/>
    <w:basedOn w:val="DefaultParagraphFont"/>
    <w:rsid w:val="00A00D9E"/>
    <w:rPr>
      <w:i/>
    </w:rPr>
  </w:style>
  <w:style w:type="paragraph" w:customStyle="1" w:styleId="italicsubSectionTitle">
    <w:name w:val="italic_sub_Section_Title"/>
    <w:rsid w:val="00A00D9E"/>
    <w:pPr>
      <w:spacing w:before="240" w:after="120"/>
    </w:pPr>
    <w:rPr>
      <w:rFonts w:ascii="Arial" w:eastAsia="MS PGothic" w:hAnsi="Arial"/>
      <w:i/>
      <w:kern w:val="2"/>
      <w:sz w:val="24"/>
      <w:szCs w:val="24"/>
      <w:lang w:val="en-GB" w:eastAsia="zh-TW"/>
    </w:rPr>
  </w:style>
  <w:style w:type="character" w:customStyle="1" w:styleId="NoteSign">
    <w:name w:val="Note_Sign"/>
    <w:basedOn w:val="DefaultParagraphFont"/>
    <w:rsid w:val="00A00D9E"/>
    <w:rPr>
      <w:i/>
      <w:iCs/>
      <w:vertAlign w:val="superscript"/>
    </w:rPr>
  </w:style>
  <w:style w:type="paragraph" w:customStyle="1" w:styleId="ParagraphNumbered">
    <w:name w:val="Paragraph_Numbered"/>
    <w:basedOn w:val="Paragraph"/>
    <w:rsid w:val="00A00D9E"/>
    <w:pPr>
      <w:numPr>
        <w:numId w:val="12"/>
      </w:numPr>
      <w:tabs>
        <w:tab w:val="left" w:pos="720"/>
      </w:tabs>
    </w:pPr>
    <w:rPr>
      <w:rFonts w:eastAsia="MS PMincho"/>
    </w:rPr>
  </w:style>
  <w:style w:type="paragraph" w:customStyle="1" w:styleId="Quotation">
    <w:name w:val="Quotation"/>
    <w:basedOn w:val="Paragraph"/>
    <w:rsid w:val="00A00D9E"/>
    <w:pPr>
      <w:widowControl/>
      <w:numPr>
        <w:numId w:val="0"/>
      </w:numPr>
      <w:suppressAutoHyphens/>
      <w:autoSpaceDE w:val="0"/>
      <w:autoSpaceDN w:val="0"/>
      <w:adjustRightInd w:val="0"/>
      <w:spacing w:before="113" w:after="113" w:line="240" w:lineRule="atLeast"/>
      <w:textAlignment w:val="center"/>
    </w:pPr>
    <w:rPr>
      <w:rFonts w:ascii="Century Schoolbook" w:hAnsi="Century Schoolbook"/>
      <w:color w:val="000000"/>
      <w:kern w:val="0"/>
      <w:sz w:val="20"/>
      <w:szCs w:val="20"/>
    </w:rPr>
  </w:style>
  <w:style w:type="paragraph" w:customStyle="1" w:styleId="SectionTitle">
    <w:name w:val="Section_Title"/>
    <w:rsid w:val="00A00D9E"/>
    <w:pPr>
      <w:suppressAutoHyphens/>
      <w:spacing w:beforeLines="50" w:line="480" w:lineRule="auto"/>
      <w:jc w:val="both"/>
    </w:pPr>
    <w:rPr>
      <w:rFonts w:ascii="Arial" w:eastAsia="MS PGothic" w:hAnsi="Arial"/>
      <w:b/>
      <w:kern w:val="2"/>
      <w:sz w:val="28"/>
      <w:szCs w:val="24"/>
      <w:lang w:eastAsia="zh-TW"/>
    </w:rPr>
  </w:style>
  <w:style w:type="paragraph" w:customStyle="1" w:styleId="subSectionTitle">
    <w:name w:val="sub_Section_Title"/>
    <w:autoRedefine/>
    <w:rsid w:val="00A00D9E"/>
    <w:pPr>
      <w:spacing w:before="240" w:after="120"/>
    </w:pPr>
    <w:rPr>
      <w:rFonts w:ascii="Arial" w:eastAsia="MS PGothic" w:hAnsi="Arial"/>
      <w:b/>
      <w:kern w:val="2"/>
      <w:sz w:val="24"/>
      <w:szCs w:val="24"/>
      <w:lang w:val="en-GB" w:eastAsia="zh-TW"/>
    </w:rPr>
  </w:style>
  <w:style w:type="table" w:styleId="TableGrid">
    <w:name w:val="Table Grid"/>
    <w:aliases w:val="Table"/>
    <w:basedOn w:val="TableNormal"/>
    <w:rsid w:val="00A00D9E"/>
    <w:pPr>
      <w:overflowPunct w:val="0"/>
      <w:autoSpaceDE w:val="0"/>
      <w:autoSpaceDN w:val="0"/>
      <w:adjustRightInd w:val="0"/>
      <w:spacing w:line="360" w:lineRule="auto"/>
      <w:jc w:val="center"/>
      <w:textAlignment w:val="baseline"/>
    </w:pPr>
    <w:rPr>
      <w:sz w:val="21"/>
    </w:rPr>
    <w:tblPr>
      <w:tblStyleRowBandSize w:val="1"/>
      <w:tblBorders>
        <w:top w:val="single" w:sz="8" w:space="0" w:color="auto"/>
        <w:bottom w:val="single" w:sz="8" w:space="0" w:color="auto"/>
      </w:tblBorders>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rsid w:val="00A00D9E"/>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rsid w:val="00A00D9E"/>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rsid w:val="00A00D9E"/>
    <w:pPr>
      <w:overflowPunct w:val="0"/>
      <w:autoSpaceDE w:val="0"/>
      <w:autoSpaceDN w:val="0"/>
      <w:adjustRightInd w:val="0"/>
      <w:spacing w:line="360" w:lineRule="auto"/>
      <w:textAlignment w:val="baseline"/>
    </w:pPr>
    <w:rPr>
      <w:b/>
      <w:i/>
      <w:sz w:val="21"/>
      <w:szCs w:val="20"/>
    </w:rPr>
  </w:style>
  <w:style w:type="character" w:customStyle="1" w:styleId="TableText">
    <w:name w:val="Table_Text"/>
    <w:rsid w:val="00A00D9E"/>
    <w:rPr>
      <w:sz w:val="20"/>
      <w:szCs w:val="20"/>
    </w:rPr>
  </w:style>
  <w:style w:type="character" w:customStyle="1" w:styleId="TableHeader">
    <w:name w:val="Table_Header"/>
    <w:basedOn w:val="TableText"/>
    <w:rsid w:val="00A00D9E"/>
    <w:rPr>
      <w:rFonts w:ascii="Arial" w:hAnsi="Arial" w:cs="Arial"/>
      <w:b/>
      <w:bCs/>
      <w:sz w:val="16"/>
      <w:szCs w:val="16"/>
    </w:rPr>
  </w:style>
  <w:style w:type="paragraph" w:customStyle="1" w:styleId="TableNotes">
    <w:name w:val="Table_Notes"/>
    <w:basedOn w:val="Normal"/>
    <w:autoRedefine/>
    <w:rsid w:val="00A00D9E"/>
    <w:rPr>
      <w:sz w:val="20"/>
      <w:szCs w:val="20"/>
    </w:rPr>
  </w:style>
  <w:style w:type="paragraph" w:customStyle="1" w:styleId="AMJManuscriptTemplate">
    <w:name w:val="AMJ Manuscript Template"/>
    <w:basedOn w:val="ParagraphNumbered"/>
    <w:qFormat/>
    <w:rsid w:val="00A00D9E"/>
    <w:pPr>
      <w:numPr>
        <w:numId w:val="0"/>
      </w:numPr>
      <w:ind w:left="709" w:hanging="227"/>
    </w:pPr>
    <w:rPr>
      <w:rFonts w:ascii="Century Schoolbook" w:hAnsi="Century Schoolbook"/>
    </w:rPr>
  </w:style>
  <w:style w:type="paragraph" w:styleId="Footer">
    <w:name w:val="footer"/>
    <w:basedOn w:val="Normal"/>
    <w:link w:val="FooterChar"/>
    <w:rsid w:val="00A00D9E"/>
    <w:pPr>
      <w:tabs>
        <w:tab w:val="center" w:pos="4680"/>
        <w:tab w:val="right" w:pos="9360"/>
      </w:tabs>
    </w:pPr>
  </w:style>
  <w:style w:type="character" w:customStyle="1" w:styleId="FooterChar">
    <w:name w:val="Footer Char"/>
    <w:basedOn w:val="DefaultParagraphFont"/>
    <w:link w:val="Footer"/>
    <w:rsid w:val="00A00D9E"/>
    <w:rPr>
      <w:kern w:val="2"/>
      <w:sz w:val="24"/>
      <w:szCs w:val="24"/>
      <w:lang w:eastAsia="zh-TW"/>
    </w:rPr>
  </w:style>
  <w:style w:type="paragraph" w:styleId="Header">
    <w:name w:val="header"/>
    <w:basedOn w:val="Normal"/>
    <w:link w:val="HeaderChar"/>
    <w:rsid w:val="00A00D9E"/>
    <w:pPr>
      <w:tabs>
        <w:tab w:val="center" w:pos="4680"/>
        <w:tab w:val="right" w:pos="9360"/>
      </w:tabs>
    </w:pPr>
  </w:style>
  <w:style w:type="character" w:customStyle="1" w:styleId="HeaderChar">
    <w:name w:val="Header Char"/>
    <w:basedOn w:val="DefaultParagraphFont"/>
    <w:link w:val="Header"/>
    <w:rsid w:val="00A00D9E"/>
    <w:rPr>
      <w:kern w:val="2"/>
      <w:sz w:val="24"/>
      <w:szCs w:val="24"/>
      <w:lang w:eastAsia="zh-TW"/>
    </w:rPr>
  </w:style>
  <w:style w:type="character" w:styleId="Emphasis">
    <w:name w:val="Emphasis"/>
    <w:basedOn w:val="DefaultParagraphFont"/>
    <w:uiPriority w:val="20"/>
    <w:qFormat/>
    <w:rsid w:val="00A00D9E"/>
    <w:rPr>
      <w:i/>
      <w:iCs/>
    </w:rPr>
  </w:style>
  <w:style w:type="paragraph" w:styleId="BodyText">
    <w:name w:val="Body Text"/>
    <w:basedOn w:val="Normal"/>
    <w:link w:val="BodyTextChar"/>
    <w:rsid w:val="00A00D9E"/>
    <w:pPr>
      <w:spacing w:after="120"/>
    </w:pPr>
    <w:rPr>
      <w:rFonts w:ascii="Century Schoolbook" w:hAnsi="Century Schoolbook"/>
    </w:rPr>
  </w:style>
  <w:style w:type="character" w:customStyle="1" w:styleId="BodyTextChar">
    <w:name w:val="Body Text Char"/>
    <w:basedOn w:val="DefaultParagraphFont"/>
    <w:link w:val="BodyText"/>
    <w:rsid w:val="00A00D9E"/>
    <w:rPr>
      <w:rFonts w:ascii="Century Schoolbook" w:hAnsi="Century Schoolbook"/>
      <w:kern w:val="2"/>
      <w:sz w:val="24"/>
      <w:szCs w:val="24"/>
      <w:lang w:eastAsia="zh-TW"/>
    </w:rPr>
  </w:style>
  <w:style w:type="paragraph" w:customStyle="1" w:styleId="AMTAuthor">
    <w:name w:val="AMT Author"/>
    <w:basedOn w:val="Normal"/>
    <w:link w:val="AMTAuthorChar"/>
    <w:qFormat/>
    <w:rsid w:val="00740516"/>
    <w:pPr>
      <w:widowControl/>
      <w:tabs>
        <w:tab w:val="left" w:pos="450"/>
      </w:tabs>
      <w:spacing w:after="120"/>
      <w:jc w:val="center"/>
    </w:pPr>
    <w:rPr>
      <w:rFonts w:ascii="Century Schoolbook" w:hAnsi="Century Schoolbook"/>
      <w:sz w:val="28"/>
      <w:szCs w:val="28"/>
    </w:rPr>
  </w:style>
  <w:style w:type="character" w:customStyle="1" w:styleId="AMTAuthorChar">
    <w:name w:val="AMT Author Char"/>
    <w:basedOn w:val="DefaultParagraphFont"/>
    <w:link w:val="AMTAuthor"/>
    <w:rsid w:val="00740516"/>
    <w:rPr>
      <w:rFonts w:ascii="Century Schoolbook" w:hAnsi="Century Schoolbook"/>
      <w:kern w:val="2"/>
      <w:sz w:val="28"/>
      <w:szCs w:val="28"/>
      <w:lang w:eastAsia="zh-TW"/>
    </w:rPr>
  </w:style>
  <w:style w:type="paragraph" w:styleId="Bibliography">
    <w:name w:val="Bibliography"/>
    <w:basedOn w:val="Normal"/>
    <w:next w:val="Normal"/>
    <w:uiPriority w:val="37"/>
    <w:unhideWhenUsed/>
    <w:rsid w:val="00567331"/>
    <w:pPr>
      <w:widowControl/>
      <w:spacing w:line="240" w:lineRule="auto"/>
    </w:pPr>
    <w:rPr>
      <w:rFonts w:eastAsia="Times New Roman"/>
      <w:kern w:val="0"/>
      <w:lang w:eastAsia="fr-CA"/>
    </w:rPr>
  </w:style>
  <w:style w:type="paragraph" w:styleId="NormalWeb">
    <w:name w:val="Normal (Web)"/>
    <w:basedOn w:val="Normal"/>
    <w:uiPriority w:val="99"/>
    <w:semiHidden/>
    <w:unhideWhenUsed/>
    <w:rsid w:val="00506CD1"/>
    <w:pPr>
      <w:widowControl/>
      <w:spacing w:before="100" w:beforeAutospacing="1" w:after="100" w:afterAutospacing="1" w:line="240" w:lineRule="auto"/>
    </w:pPr>
    <w:rPr>
      <w:rFonts w:eastAsia="Times New Roman"/>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9E"/>
    <w:pPr>
      <w:widowControl w:val="0"/>
    </w:pPr>
    <w:rPr>
      <w:kern w:val="2"/>
      <w:sz w:val="24"/>
      <w:szCs w:val="24"/>
      <w:lang w:eastAsia="zh-TW"/>
    </w:rPr>
  </w:style>
  <w:style w:type="paragraph" w:styleId="Heading1">
    <w:name w:val="heading 1"/>
    <w:basedOn w:val="Normal"/>
    <w:next w:val="Normal"/>
    <w:link w:val="Heading1Char"/>
    <w:qFormat/>
    <w:rsid w:val="00A00D9E"/>
    <w:pPr>
      <w:keepNext/>
      <w:numPr>
        <w:numId w:val="2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0D9E"/>
    <w:pPr>
      <w:keepNext/>
      <w:numPr>
        <w:ilvl w:val="1"/>
        <w:numId w:val="22"/>
      </w:numPr>
      <w:spacing w:line="0" w:lineRule="atLeast"/>
      <w:outlineLvl w:val="1"/>
    </w:pPr>
    <w:rPr>
      <w:b/>
      <w:bCs/>
      <w:sz w:val="16"/>
    </w:rPr>
  </w:style>
  <w:style w:type="paragraph" w:styleId="Heading3">
    <w:name w:val="heading 3"/>
    <w:basedOn w:val="Normal"/>
    <w:link w:val="Heading3Char"/>
    <w:qFormat/>
    <w:rsid w:val="00A00D9E"/>
    <w:pPr>
      <w:widowControl/>
      <w:numPr>
        <w:ilvl w:val="2"/>
        <w:numId w:val="22"/>
      </w:numPr>
      <w:spacing w:before="100" w:beforeAutospacing="1" w:after="100" w:afterAutospacing="1"/>
      <w:outlineLvl w:val="2"/>
    </w:pPr>
    <w:rPr>
      <w:rFonts w:ascii="PMingLiU" w:hAnsi="PMingLiU" w:cs="PMingLiU"/>
      <w:b/>
      <w:bCs/>
      <w:kern w:val="0"/>
      <w:sz w:val="27"/>
      <w:szCs w:val="27"/>
    </w:rPr>
  </w:style>
  <w:style w:type="paragraph" w:styleId="Heading4">
    <w:name w:val="heading 4"/>
    <w:basedOn w:val="Normal"/>
    <w:next w:val="Normal"/>
    <w:link w:val="Heading4Char"/>
    <w:qFormat/>
    <w:rsid w:val="00A00D9E"/>
    <w:pPr>
      <w:keepNext/>
      <w:numPr>
        <w:ilvl w:val="3"/>
        <w:numId w:val="22"/>
      </w:numPr>
      <w:spacing w:before="240" w:after="60"/>
      <w:outlineLvl w:val="3"/>
    </w:pPr>
    <w:rPr>
      <w:b/>
      <w:bCs/>
      <w:sz w:val="28"/>
      <w:szCs w:val="28"/>
    </w:rPr>
  </w:style>
  <w:style w:type="paragraph" w:styleId="Heading5">
    <w:name w:val="heading 5"/>
    <w:basedOn w:val="Normal"/>
    <w:next w:val="Normal"/>
    <w:link w:val="Heading5Char"/>
    <w:qFormat/>
    <w:rsid w:val="00A00D9E"/>
    <w:pPr>
      <w:keepNext/>
      <w:numPr>
        <w:ilvl w:val="4"/>
        <w:numId w:val="22"/>
      </w:numPr>
      <w:outlineLvl w:val="4"/>
    </w:pPr>
    <w:rPr>
      <w:b/>
      <w:bCs/>
      <w:szCs w:val="20"/>
    </w:rPr>
  </w:style>
  <w:style w:type="paragraph" w:styleId="Heading6">
    <w:name w:val="heading 6"/>
    <w:basedOn w:val="Normal"/>
    <w:next w:val="Normal"/>
    <w:link w:val="Heading6Char"/>
    <w:qFormat/>
    <w:rsid w:val="00A00D9E"/>
    <w:pPr>
      <w:numPr>
        <w:ilvl w:val="5"/>
        <w:numId w:val="22"/>
      </w:numPr>
      <w:spacing w:before="240" w:after="60"/>
      <w:outlineLvl w:val="5"/>
    </w:pPr>
    <w:rPr>
      <w:b/>
      <w:bCs/>
      <w:sz w:val="22"/>
      <w:szCs w:val="22"/>
    </w:rPr>
  </w:style>
  <w:style w:type="paragraph" w:styleId="Heading7">
    <w:name w:val="heading 7"/>
    <w:basedOn w:val="Normal"/>
    <w:next w:val="Normal"/>
    <w:link w:val="Heading7Char"/>
    <w:qFormat/>
    <w:rsid w:val="00A00D9E"/>
    <w:pPr>
      <w:keepNext/>
      <w:numPr>
        <w:ilvl w:val="6"/>
        <w:numId w:val="22"/>
      </w:numPr>
      <w:spacing w:line="0" w:lineRule="atLeast"/>
      <w:jc w:val="center"/>
      <w:outlineLvl w:val="6"/>
    </w:pPr>
    <w:rPr>
      <w:rFonts w:ascii="PMingLiU" w:hAnsi="PMingLiU"/>
      <w:b/>
      <w:bCs/>
      <w:sz w:val="16"/>
    </w:rPr>
  </w:style>
  <w:style w:type="paragraph" w:styleId="Heading8">
    <w:name w:val="heading 8"/>
    <w:basedOn w:val="Normal"/>
    <w:next w:val="Normal"/>
    <w:link w:val="Heading8Char"/>
    <w:qFormat/>
    <w:rsid w:val="00A00D9E"/>
    <w:pPr>
      <w:keepNext/>
      <w:numPr>
        <w:ilvl w:val="7"/>
        <w:numId w:val="22"/>
      </w:numPr>
      <w:outlineLvl w:val="7"/>
    </w:pPr>
    <w:rPr>
      <w:b/>
      <w:bCs/>
      <w:color w:val="99CC00"/>
    </w:rPr>
  </w:style>
  <w:style w:type="paragraph" w:styleId="Heading9">
    <w:name w:val="heading 9"/>
    <w:basedOn w:val="Normal"/>
    <w:next w:val="Normal"/>
    <w:link w:val="Heading9Char"/>
    <w:qFormat/>
    <w:rsid w:val="00A00D9E"/>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76"/>
    <w:pPr>
      <w:ind w:left="720"/>
      <w:contextualSpacing/>
    </w:pPr>
  </w:style>
  <w:style w:type="paragraph" w:customStyle="1" w:styleId="MCAnswer">
    <w:name w:val="MC Answer"/>
    <w:basedOn w:val="ListParagraph"/>
    <w:autoRedefine/>
    <w:rsid w:val="00884C63"/>
    <w:pPr>
      <w:numPr>
        <w:ilvl w:val="1"/>
        <w:numId w:val="5"/>
      </w:numPr>
      <w:spacing w:before="240" w:after="240"/>
    </w:pPr>
  </w:style>
  <w:style w:type="paragraph" w:customStyle="1" w:styleId="MCQuestion">
    <w:name w:val="MC Question"/>
    <w:basedOn w:val="Normal"/>
    <w:autoRedefine/>
    <w:rsid w:val="00884C63"/>
    <w:pPr>
      <w:numPr>
        <w:numId w:val="5"/>
      </w:numPr>
    </w:pPr>
  </w:style>
  <w:style w:type="paragraph" w:customStyle="1" w:styleId="Abstract">
    <w:name w:val="Abstract"/>
    <w:basedOn w:val="Normal"/>
    <w:autoRedefine/>
    <w:rsid w:val="00A00D9E"/>
    <w:pPr>
      <w:widowControl/>
      <w:overflowPunct w:val="0"/>
      <w:autoSpaceDE w:val="0"/>
      <w:autoSpaceDN w:val="0"/>
      <w:adjustRightInd w:val="0"/>
      <w:spacing w:beforeLines="50" w:afterLines="50"/>
      <w:jc w:val="both"/>
      <w:textAlignment w:val="baseline"/>
    </w:pPr>
    <w:rPr>
      <w:rFonts w:ascii="Century Schoolbook" w:hAnsi="Century Schoolbook"/>
      <w:kern w:val="0"/>
      <w:szCs w:val="20"/>
      <w:lang w:eastAsia="de-DE"/>
    </w:rPr>
  </w:style>
  <w:style w:type="paragraph" w:customStyle="1" w:styleId="Affiliation">
    <w:name w:val="Affiliation"/>
    <w:rsid w:val="00A00D9E"/>
    <w:pPr>
      <w:autoSpaceDE w:val="0"/>
      <w:autoSpaceDN w:val="0"/>
      <w:adjustRightInd w:val="0"/>
    </w:pPr>
    <w:rPr>
      <w:rFonts w:eastAsia="MS PGothic"/>
      <w:bCs/>
      <w:i/>
      <w:szCs w:val="16"/>
      <w:lang w:eastAsia="ja-JP"/>
    </w:rPr>
  </w:style>
  <w:style w:type="paragraph" w:customStyle="1" w:styleId="ArticleCitation">
    <w:name w:val="Article_Citation"/>
    <w:basedOn w:val="Abstract"/>
    <w:rsid w:val="00A00D9E"/>
    <w:pPr>
      <w:suppressAutoHyphens/>
      <w:overflowPunct/>
      <w:spacing w:beforeLines="0" w:afterLines="0" w:line="240" w:lineRule="atLeast"/>
      <w:textAlignment w:val="center"/>
    </w:pPr>
    <w:rPr>
      <w:color w:val="000000"/>
      <w:sz w:val="18"/>
      <w:szCs w:val="16"/>
      <w:lang w:eastAsia="zh-TW"/>
    </w:rPr>
  </w:style>
  <w:style w:type="paragraph" w:customStyle="1" w:styleId="ArticleNotes">
    <w:name w:val="Article_Notes"/>
    <w:basedOn w:val="Abstract"/>
    <w:rsid w:val="00A00D9E"/>
    <w:pPr>
      <w:suppressAutoHyphens/>
      <w:overflowPunct/>
      <w:spacing w:beforeLines="0" w:afterLines="0" w:line="212" w:lineRule="atLeast"/>
      <w:textAlignment w:val="center"/>
    </w:pPr>
    <w:rPr>
      <w:color w:val="000000"/>
      <w:sz w:val="20"/>
      <w:szCs w:val="16"/>
      <w:lang w:eastAsia="zh-TW"/>
    </w:rPr>
  </w:style>
  <w:style w:type="paragraph" w:customStyle="1" w:styleId="ArticleTitle">
    <w:name w:val="Article_Title"/>
    <w:basedOn w:val="Normal"/>
    <w:rsid w:val="00A00D9E"/>
    <w:pPr>
      <w:widowControl/>
      <w:suppressAutoHyphens/>
      <w:autoSpaceDE w:val="0"/>
      <w:autoSpaceDN w:val="0"/>
      <w:adjustRightInd w:val="0"/>
      <w:spacing w:afterLines="100"/>
    </w:pPr>
    <w:rPr>
      <w:rFonts w:ascii="Arial" w:eastAsia="Arial" w:hAnsi="Arial"/>
      <w:bCs/>
      <w:sz w:val="40"/>
      <w:szCs w:val="36"/>
    </w:rPr>
  </w:style>
  <w:style w:type="paragraph" w:customStyle="1" w:styleId="AuthorBioStatement">
    <w:name w:val="Author_Bio_Statement"/>
    <w:basedOn w:val="ArticleNotes"/>
    <w:rsid w:val="00A00D9E"/>
  </w:style>
  <w:style w:type="paragraph" w:customStyle="1" w:styleId="AuthorNames">
    <w:name w:val="AuthorNames"/>
    <w:basedOn w:val="Normal"/>
    <w:autoRedefine/>
    <w:rsid w:val="00A00D9E"/>
    <w:rPr>
      <w:rFonts w:ascii="Century Schoolbook" w:hAnsi="Century Schoolbook"/>
      <w:b/>
    </w:rPr>
  </w:style>
  <w:style w:type="paragraph" w:styleId="BalloonText">
    <w:name w:val="Balloon Text"/>
    <w:basedOn w:val="Normal"/>
    <w:link w:val="BalloonTextChar"/>
    <w:semiHidden/>
    <w:rsid w:val="00A00D9E"/>
    <w:rPr>
      <w:rFonts w:ascii="Lucida Grande" w:hAnsi="Lucida Grande"/>
      <w:sz w:val="18"/>
      <w:szCs w:val="18"/>
    </w:rPr>
  </w:style>
  <w:style w:type="character" w:customStyle="1" w:styleId="BalloonTextChar">
    <w:name w:val="Balloon Text Char"/>
    <w:basedOn w:val="DefaultParagraphFont"/>
    <w:link w:val="BalloonText"/>
    <w:semiHidden/>
    <w:rsid w:val="005A24BF"/>
    <w:rPr>
      <w:rFonts w:ascii="Lucida Grande" w:hAnsi="Lucida Grande"/>
      <w:kern w:val="2"/>
      <w:sz w:val="18"/>
      <w:szCs w:val="18"/>
      <w:lang w:eastAsia="zh-TW"/>
    </w:rPr>
  </w:style>
  <w:style w:type="character" w:customStyle="1" w:styleId="Bold">
    <w:name w:val="Bold"/>
    <w:basedOn w:val="DefaultParagraphFont"/>
    <w:rsid w:val="00A00D9E"/>
    <w:rPr>
      <w:b/>
      <w:bCs/>
    </w:rPr>
  </w:style>
  <w:style w:type="character" w:customStyle="1" w:styleId="BoldItalic">
    <w:name w:val="Bold_Italic"/>
    <w:basedOn w:val="DefaultParagraphFont"/>
    <w:rsid w:val="00A00D9E"/>
    <w:rPr>
      <w:b/>
      <w:i/>
    </w:rPr>
  </w:style>
  <w:style w:type="paragraph" w:customStyle="1" w:styleId="Captions">
    <w:name w:val="Captions"/>
    <w:autoRedefine/>
    <w:rsid w:val="00A00D9E"/>
    <w:pPr>
      <w:spacing w:after="120"/>
    </w:pPr>
    <w:rPr>
      <w:sz w:val="21"/>
      <w:szCs w:val="24"/>
      <w:lang w:eastAsia="zh-TW"/>
    </w:rPr>
  </w:style>
  <w:style w:type="paragraph" w:customStyle="1" w:styleId="CaptionsFigure">
    <w:name w:val="Captions_Figure"/>
    <w:basedOn w:val="Captions"/>
    <w:rsid w:val="00A00D9E"/>
    <w:pPr>
      <w:jc w:val="center"/>
    </w:pPr>
    <w:rPr>
      <w:b/>
    </w:rPr>
  </w:style>
  <w:style w:type="paragraph" w:customStyle="1" w:styleId="CaptionsTable">
    <w:name w:val="Captions_Table"/>
    <w:autoRedefine/>
    <w:rsid w:val="00A00D9E"/>
    <w:rPr>
      <w:rFonts w:eastAsia="MS PGothic"/>
      <w:b/>
      <w:kern w:val="2"/>
      <w:sz w:val="21"/>
      <w:szCs w:val="24"/>
      <w:lang w:eastAsia="zh-TW"/>
    </w:rPr>
  </w:style>
  <w:style w:type="character" w:styleId="CommentReference">
    <w:name w:val="annotation reference"/>
    <w:basedOn w:val="DefaultParagraphFont"/>
    <w:semiHidden/>
    <w:rsid w:val="00A00D9E"/>
    <w:rPr>
      <w:sz w:val="18"/>
    </w:rPr>
  </w:style>
  <w:style w:type="paragraph" w:styleId="CommentText">
    <w:name w:val="annotation text"/>
    <w:basedOn w:val="Normal"/>
    <w:link w:val="CommentTextChar"/>
    <w:semiHidden/>
    <w:rsid w:val="00A00D9E"/>
  </w:style>
  <w:style w:type="character" w:customStyle="1" w:styleId="CommentTextChar">
    <w:name w:val="Comment Text Char"/>
    <w:basedOn w:val="DefaultParagraphFont"/>
    <w:link w:val="CommentText"/>
    <w:semiHidden/>
    <w:rsid w:val="005A24BF"/>
    <w:rPr>
      <w:kern w:val="2"/>
      <w:sz w:val="24"/>
      <w:szCs w:val="24"/>
      <w:lang w:eastAsia="zh-TW"/>
    </w:rPr>
  </w:style>
  <w:style w:type="paragraph" w:styleId="CommentSubject">
    <w:name w:val="annotation subject"/>
    <w:basedOn w:val="CommentText"/>
    <w:next w:val="CommentText"/>
    <w:link w:val="CommentSubjectChar"/>
    <w:semiHidden/>
    <w:rsid w:val="00A00D9E"/>
  </w:style>
  <w:style w:type="character" w:customStyle="1" w:styleId="CommentSubjectChar">
    <w:name w:val="Comment Subject Char"/>
    <w:basedOn w:val="CommentTextChar"/>
    <w:link w:val="CommentSubject"/>
    <w:semiHidden/>
    <w:rsid w:val="005A24BF"/>
    <w:rPr>
      <w:kern w:val="2"/>
      <w:sz w:val="24"/>
      <w:szCs w:val="24"/>
      <w:lang w:eastAsia="zh-TW"/>
    </w:rPr>
  </w:style>
  <w:style w:type="paragraph" w:customStyle="1" w:styleId="EndnoteText">
    <w:name w:val="Endnote_Text"/>
    <w:basedOn w:val="Normal"/>
    <w:rsid w:val="00A00D9E"/>
    <w:pPr>
      <w:widowControl/>
      <w:suppressAutoHyphens/>
      <w:autoSpaceDE w:val="0"/>
      <w:autoSpaceDN w:val="0"/>
      <w:adjustRightInd w:val="0"/>
      <w:spacing w:after="28" w:line="240" w:lineRule="atLeast"/>
      <w:ind w:left="170" w:hanging="170"/>
      <w:jc w:val="both"/>
      <w:textAlignment w:val="center"/>
    </w:pPr>
    <w:rPr>
      <w:color w:val="000000"/>
      <w:kern w:val="0"/>
      <w:sz w:val="20"/>
      <w:szCs w:val="20"/>
    </w:rPr>
  </w:style>
  <w:style w:type="paragraph" w:customStyle="1" w:styleId="Figure">
    <w:name w:val="Figure"/>
    <w:basedOn w:val="Normal"/>
    <w:rsid w:val="00A00D9E"/>
    <w:pPr>
      <w:jc w:val="center"/>
    </w:pPr>
  </w:style>
  <w:style w:type="paragraph" w:customStyle="1" w:styleId="Paragraph">
    <w:name w:val="Paragraph"/>
    <w:basedOn w:val="Normal"/>
    <w:autoRedefine/>
    <w:rsid w:val="00A00D9E"/>
    <w:pPr>
      <w:numPr>
        <w:numId w:val="23"/>
      </w:numPr>
      <w:spacing w:after="120"/>
      <w:jc w:val="both"/>
    </w:pPr>
  </w:style>
  <w:style w:type="paragraph" w:customStyle="1" w:styleId="firstParagraph">
    <w:name w:val="first_Paragraph"/>
    <w:basedOn w:val="Paragraph"/>
    <w:autoRedefine/>
    <w:rsid w:val="00A00D9E"/>
    <w:pPr>
      <w:numPr>
        <w:numId w:val="0"/>
      </w:numPr>
    </w:pPr>
    <w:rPr>
      <w:rFonts w:ascii="Century Schoolbook" w:eastAsia="AdvTimes" w:hAnsi="Century Schoolbook"/>
    </w:rPr>
  </w:style>
  <w:style w:type="character" w:customStyle="1" w:styleId="Heading1Char">
    <w:name w:val="Heading 1 Char"/>
    <w:basedOn w:val="DefaultParagraphFont"/>
    <w:link w:val="Heading1"/>
    <w:rsid w:val="005A24BF"/>
    <w:rPr>
      <w:rFonts w:ascii="Arial" w:hAnsi="Arial" w:cs="Arial"/>
      <w:b/>
      <w:bCs/>
      <w:kern w:val="32"/>
      <w:sz w:val="32"/>
      <w:szCs w:val="32"/>
      <w:lang w:eastAsia="zh-TW"/>
    </w:rPr>
  </w:style>
  <w:style w:type="character" w:customStyle="1" w:styleId="Heading2Char">
    <w:name w:val="Heading 2 Char"/>
    <w:basedOn w:val="DefaultParagraphFont"/>
    <w:link w:val="Heading2"/>
    <w:rsid w:val="005A24BF"/>
    <w:rPr>
      <w:b/>
      <w:bCs/>
      <w:kern w:val="2"/>
      <w:sz w:val="16"/>
      <w:szCs w:val="24"/>
      <w:lang w:eastAsia="zh-TW"/>
    </w:rPr>
  </w:style>
  <w:style w:type="character" w:customStyle="1" w:styleId="Heading3Char">
    <w:name w:val="Heading 3 Char"/>
    <w:basedOn w:val="DefaultParagraphFont"/>
    <w:link w:val="Heading3"/>
    <w:rsid w:val="005A24BF"/>
    <w:rPr>
      <w:rFonts w:ascii="PMingLiU" w:hAnsi="PMingLiU" w:cs="PMingLiU"/>
      <w:b/>
      <w:bCs/>
      <w:sz w:val="27"/>
      <w:szCs w:val="27"/>
      <w:lang w:eastAsia="zh-TW"/>
    </w:rPr>
  </w:style>
  <w:style w:type="character" w:customStyle="1" w:styleId="Heading4Char">
    <w:name w:val="Heading 4 Char"/>
    <w:basedOn w:val="DefaultParagraphFont"/>
    <w:link w:val="Heading4"/>
    <w:rsid w:val="005A24BF"/>
    <w:rPr>
      <w:b/>
      <w:bCs/>
      <w:kern w:val="2"/>
      <w:sz w:val="28"/>
      <w:szCs w:val="28"/>
      <w:lang w:eastAsia="zh-TW"/>
    </w:rPr>
  </w:style>
  <w:style w:type="character" w:customStyle="1" w:styleId="Heading5Char">
    <w:name w:val="Heading 5 Char"/>
    <w:basedOn w:val="DefaultParagraphFont"/>
    <w:link w:val="Heading5"/>
    <w:rsid w:val="005A24BF"/>
    <w:rPr>
      <w:b/>
      <w:bCs/>
      <w:kern w:val="2"/>
      <w:sz w:val="24"/>
      <w:lang w:eastAsia="zh-TW"/>
    </w:rPr>
  </w:style>
  <w:style w:type="character" w:customStyle="1" w:styleId="Heading6Char">
    <w:name w:val="Heading 6 Char"/>
    <w:basedOn w:val="DefaultParagraphFont"/>
    <w:link w:val="Heading6"/>
    <w:rsid w:val="005A24BF"/>
    <w:rPr>
      <w:b/>
      <w:bCs/>
      <w:kern w:val="2"/>
      <w:sz w:val="22"/>
      <w:szCs w:val="22"/>
      <w:lang w:eastAsia="zh-TW"/>
    </w:rPr>
  </w:style>
  <w:style w:type="character" w:customStyle="1" w:styleId="Heading7Char">
    <w:name w:val="Heading 7 Char"/>
    <w:basedOn w:val="DefaultParagraphFont"/>
    <w:link w:val="Heading7"/>
    <w:rsid w:val="005A24BF"/>
    <w:rPr>
      <w:rFonts w:ascii="PMingLiU" w:hAnsi="PMingLiU"/>
      <w:b/>
      <w:bCs/>
      <w:kern w:val="2"/>
      <w:sz w:val="16"/>
      <w:szCs w:val="24"/>
      <w:lang w:eastAsia="zh-TW"/>
    </w:rPr>
  </w:style>
  <w:style w:type="character" w:customStyle="1" w:styleId="Heading8Char">
    <w:name w:val="Heading 8 Char"/>
    <w:basedOn w:val="DefaultParagraphFont"/>
    <w:link w:val="Heading8"/>
    <w:rsid w:val="005A24BF"/>
    <w:rPr>
      <w:b/>
      <w:bCs/>
      <w:color w:val="99CC00"/>
      <w:kern w:val="2"/>
      <w:sz w:val="24"/>
      <w:szCs w:val="24"/>
      <w:lang w:eastAsia="zh-TW"/>
    </w:rPr>
  </w:style>
  <w:style w:type="character" w:customStyle="1" w:styleId="Heading9Char">
    <w:name w:val="Heading 9 Char"/>
    <w:basedOn w:val="DefaultParagraphFont"/>
    <w:link w:val="Heading9"/>
    <w:rsid w:val="005A24BF"/>
    <w:rPr>
      <w:rFonts w:ascii="Arial" w:hAnsi="Arial" w:cs="Arial"/>
      <w:kern w:val="2"/>
      <w:sz w:val="22"/>
      <w:szCs w:val="22"/>
      <w:lang w:eastAsia="zh-TW"/>
    </w:rPr>
  </w:style>
  <w:style w:type="character" w:customStyle="1" w:styleId="Highlight">
    <w:name w:val="Highlight"/>
    <w:basedOn w:val="DefaultParagraphFont"/>
    <w:rsid w:val="00A00D9E"/>
    <w:rPr>
      <w:color w:val="0000FF"/>
    </w:rPr>
  </w:style>
  <w:style w:type="character" w:styleId="Hyperlink">
    <w:name w:val="Hyperlink"/>
    <w:basedOn w:val="DefaultParagraphFont"/>
    <w:uiPriority w:val="99"/>
    <w:rsid w:val="00A00D9E"/>
    <w:rPr>
      <w:color w:val="0000FF"/>
      <w:u w:val="single"/>
    </w:rPr>
  </w:style>
  <w:style w:type="character" w:customStyle="1" w:styleId="Italic">
    <w:name w:val="Italic"/>
    <w:basedOn w:val="DefaultParagraphFont"/>
    <w:rsid w:val="00A00D9E"/>
    <w:rPr>
      <w:i/>
    </w:rPr>
  </w:style>
  <w:style w:type="paragraph" w:customStyle="1" w:styleId="italicsubSectionTitle">
    <w:name w:val="italic_sub_Section_Title"/>
    <w:rsid w:val="00A00D9E"/>
    <w:pPr>
      <w:spacing w:before="240" w:after="120"/>
    </w:pPr>
    <w:rPr>
      <w:rFonts w:ascii="Arial" w:eastAsia="MS PGothic" w:hAnsi="Arial"/>
      <w:i/>
      <w:kern w:val="2"/>
      <w:sz w:val="24"/>
      <w:szCs w:val="24"/>
      <w:lang w:val="en-GB" w:eastAsia="zh-TW"/>
    </w:rPr>
  </w:style>
  <w:style w:type="character" w:customStyle="1" w:styleId="NoteSign">
    <w:name w:val="Note_Sign"/>
    <w:basedOn w:val="DefaultParagraphFont"/>
    <w:rsid w:val="00A00D9E"/>
    <w:rPr>
      <w:i/>
      <w:iCs/>
      <w:vertAlign w:val="superscript"/>
    </w:rPr>
  </w:style>
  <w:style w:type="paragraph" w:customStyle="1" w:styleId="ParagraphNumbered">
    <w:name w:val="Paragraph_Numbered"/>
    <w:basedOn w:val="Paragraph"/>
    <w:rsid w:val="00A00D9E"/>
    <w:pPr>
      <w:numPr>
        <w:numId w:val="12"/>
      </w:numPr>
      <w:tabs>
        <w:tab w:val="left" w:pos="720"/>
      </w:tabs>
    </w:pPr>
    <w:rPr>
      <w:rFonts w:eastAsia="MS PMincho"/>
    </w:rPr>
  </w:style>
  <w:style w:type="paragraph" w:customStyle="1" w:styleId="Quotation">
    <w:name w:val="Quotation"/>
    <w:basedOn w:val="Paragraph"/>
    <w:rsid w:val="00A00D9E"/>
    <w:pPr>
      <w:widowControl/>
      <w:numPr>
        <w:numId w:val="0"/>
      </w:numPr>
      <w:suppressAutoHyphens/>
      <w:autoSpaceDE w:val="0"/>
      <w:autoSpaceDN w:val="0"/>
      <w:adjustRightInd w:val="0"/>
      <w:spacing w:before="113" w:after="113" w:line="240" w:lineRule="atLeast"/>
      <w:textAlignment w:val="center"/>
    </w:pPr>
    <w:rPr>
      <w:rFonts w:ascii="Century Schoolbook" w:hAnsi="Century Schoolbook"/>
      <w:color w:val="000000"/>
      <w:kern w:val="0"/>
      <w:sz w:val="20"/>
      <w:szCs w:val="20"/>
    </w:rPr>
  </w:style>
  <w:style w:type="paragraph" w:customStyle="1" w:styleId="SectionTitle">
    <w:name w:val="Section_Title"/>
    <w:rsid w:val="00A00D9E"/>
    <w:pPr>
      <w:suppressAutoHyphens/>
      <w:spacing w:beforeLines="50" w:line="480" w:lineRule="auto"/>
      <w:jc w:val="both"/>
    </w:pPr>
    <w:rPr>
      <w:rFonts w:ascii="Arial" w:eastAsia="MS PGothic" w:hAnsi="Arial"/>
      <w:b/>
      <w:kern w:val="2"/>
      <w:sz w:val="28"/>
      <w:szCs w:val="24"/>
      <w:lang w:eastAsia="zh-TW"/>
    </w:rPr>
  </w:style>
  <w:style w:type="paragraph" w:customStyle="1" w:styleId="subSectionTitle">
    <w:name w:val="sub_Section_Title"/>
    <w:autoRedefine/>
    <w:rsid w:val="00A00D9E"/>
    <w:pPr>
      <w:spacing w:before="240" w:after="120"/>
    </w:pPr>
    <w:rPr>
      <w:rFonts w:ascii="Arial" w:eastAsia="MS PGothic" w:hAnsi="Arial"/>
      <w:b/>
      <w:kern w:val="2"/>
      <w:sz w:val="24"/>
      <w:szCs w:val="24"/>
      <w:lang w:val="en-GB" w:eastAsia="zh-TW"/>
    </w:rPr>
  </w:style>
  <w:style w:type="table" w:styleId="TableGrid">
    <w:name w:val="Table Grid"/>
    <w:aliases w:val="Table"/>
    <w:basedOn w:val="TableNormal"/>
    <w:rsid w:val="00A00D9E"/>
    <w:pPr>
      <w:overflowPunct w:val="0"/>
      <w:autoSpaceDE w:val="0"/>
      <w:autoSpaceDN w:val="0"/>
      <w:adjustRightInd w:val="0"/>
      <w:spacing w:line="360" w:lineRule="auto"/>
      <w:jc w:val="center"/>
      <w:textAlignment w:val="baseline"/>
    </w:pPr>
    <w:rPr>
      <w:sz w:val="21"/>
    </w:rPr>
    <w:tblPr>
      <w:tblStyleRowBandSize w:val="1"/>
      <w:tblBorders>
        <w:top w:val="single" w:sz="8" w:space="0" w:color="auto"/>
        <w:bottom w:val="single" w:sz="8" w:space="0" w:color="auto"/>
      </w:tblBorders>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rsid w:val="00A00D9E"/>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rsid w:val="00A00D9E"/>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rsid w:val="00A00D9E"/>
    <w:pPr>
      <w:overflowPunct w:val="0"/>
      <w:autoSpaceDE w:val="0"/>
      <w:autoSpaceDN w:val="0"/>
      <w:adjustRightInd w:val="0"/>
      <w:spacing w:line="360" w:lineRule="auto"/>
      <w:textAlignment w:val="baseline"/>
    </w:pPr>
    <w:rPr>
      <w:b/>
      <w:i/>
      <w:sz w:val="21"/>
      <w:szCs w:val="20"/>
    </w:rPr>
  </w:style>
  <w:style w:type="character" w:customStyle="1" w:styleId="TableText">
    <w:name w:val="Table_Text"/>
    <w:rsid w:val="00A00D9E"/>
    <w:rPr>
      <w:sz w:val="20"/>
      <w:szCs w:val="20"/>
    </w:rPr>
  </w:style>
  <w:style w:type="character" w:customStyle="1" w:styleId="TableHeader">
    <w:name w:val="Table_Header"/>
    <w:basedOn w:val="TableText"/>
    <w:rsid w:val="00A00D9E"/>
    <w:rPr>
      <w:rFonts w:ascii="Arial" w:hAnsi="Arial" w:cs="Arial"/>
      <w:b/>
      <w:bCs/>
      <w:sz w:val="16"/>
      <w:szCs w:val="16"/>
    </w:rPr>
  </w:style>
  <w:style w:type="paragraph" w:customStyle="1" w:styleId="TableNotes">
    <w:name w:val="Table_Notes"/>
    <w:basedOn w:val="Normal"/>
    <w:autoRedefine/>
    <w:rsid w:val="00A00D9E"/>
    <w:rPr>
      <w:sz w:val="20"/>
      <w:szCs w:val="20"/>
    </w:rPr>
  </w:style>
  <w:style w:type="paragraph" w:customStyle="1" w:styleId="AMJManuscriptTemplate">
    <w:name w:val="AMJ Manuscript Template"/>
    <w:basedOn w:val="ParagraphNumbered"/>
    <w:qFormat/>
    <w:rsid w:val="00A00D9E"/>
    <w:pPr>
      <w:numPr>
        <w:numId w:val="0"/>
      </w:numPr>
      <w:ind w:left="709" w:hanging="227"/>
    </w:pPr>
    <w:rPr>
      <w:rFonts w:ascii="Century Schoolbook" w:hAnsi="Century Schoolbook"/>
    </w:rPr>
  </w:style>
  <w:style w:type="paragraph" w:styleId="Footer">
    <w:name w:val="footer"/>
    <w:basedOn w:val="Normal"/>
    <w:link w:val="FooterChar"/>
    <w:rsid w:val="00A00D9E"/>
    <w:pPr>
      <w:tabs>
        <w:tab w:val="center" w:pos="4680"/>
        <w:tab w:val="right" w:pos="9360"/>
      </w:tabs>
    </w:pPr>
  </w:style>
  <w:style w:type="character" w:customStyle="1" w:styleId="FooterChar">
    <w:name w:val="Footer Char"/>
    <w:basedOn w:val="DefaultParagraphFont"/>
    <w:link w:val="Footer"/>
    <w:rsid w:val="00A00D9E"/>
    <w:rPr>
      <w:kern w:val="2"/>
      <w:sz w:val="24"/>
      <w:szCs w:val="24"/>
      <w:lang w:eastAsia="zh-TW"/>
    </w:rPr>
  </w:style>
  <w:style w:type="paragraph" w:styleId="Header">
    <w:name w:val="header"/>
    <w:basedOn w:val="Normal"/>
    <w:link w:val="HeaderChar"/>
    <w:rsid w:val="00A00D9E"/>
    <w:pPr>
      <w:tabs>
        <w:tab w:val="center" w:pos="4680"/>
        <w:tab w:val="right" w:pos="9360"/>
      </w:tabs>
    </w:pPr>
  </w:style>
  <w:style w:type="character" w:customStyle="1" w:styleId="HeaderChar">
    <w:name w:val="Header Char"/>
    <w:basedOn w:val="DefaultParagraphFont"/>
    <w:link w:val="Header"/>
    <w:rsid w:val="00A00D9E"/>
    <w:rPr>
      <w:kern w:val="2"/>
      <w:sz w:val="24"/>
      <w:szCs w:val="24"/>
      <w:lang w:eastAsia="zh-TW"/>
    </w:rPr>
  </w:style>
  <w:style w:type="character" w:styleId="Emphasis">
    <w:name w:val="Emphasis"/>
    <w:basedOn w:val="DefaultParagraphFont"/>
    <w:uiPriority w:val="20"/>
    <w:qFormat/>
    <w:rsid w:val="00A00D9E"/>
    <w:rPr>
      <w:i/>
      <w:iCs/>
    </w:rPr>
  </w:style>
  <w:style w:type="paragraph" w:styleId="BodyText">
    <w:name w:val="Body Text"/>
    <w:basedOn w:val="Normal"/>
    <w:link w:val="BodyTextChar"/>
    <w:rsid w:val="00A00D9E"/>
    <w:pPr>
      <w:spacing w:after="120"/>
    </w:pPr>
    <w:rPr>
      <w:rFonts w:ascii="Century Schoolbook" w:hAnsi="Century Schoolbook"/>
    </w:rPr>
  </w:style>
  <w:style w:type="character" w:customStyle="1" w:styleId="BodyTextChar">
    <w:name w:val="Body Text Char"/>
    <w:basedOn w:val="DefaultParagraphFont"/>
    <w:link w:val="BodyText"/>
    <w:rsid w:val="00A00D9E"/>
    <w:rPr>
      <w:rFonts w:ascii="Century Schoolbook" w:hAnsi="Century Schoolbook"/>
      <w:kern w:val="2"/>
      <w:sz w:val="24"/>
      <w:szCs w:val="24"/>
      <w:lang w:eastAsia="zh-TW"/>
    </w:rPr>
  </w:style>
  <w:style w:type="paragraph" w:customStyle="1" w:styleId="AMTAuthor">
    <w:name w:val="AMT Author"/>
    <w:basedOn w:val="Normal"/>
    <w:link w:val="AMTAuthorChar"/>
    <w:qFormat/>
    <w:rsid w:val="00740516"/>
    <w:pPr>
      <w:widowControl/>
      <w:tabs>
        <w:tab w:val="left" w:pos="450"/>
      </w:tabs>
      <w:spacing w:after="120"/>
      <w:jc w:val="center"/>
    </w:pPr>
    <w:rPr>
      <w:rFonts w:ascii="Century Schoolbook" w:hAnsi="Century Schoolbook"/>
      <w:sz w:val="28"/>
      <w:szCs w:val="28"/>
    </w:rPr>
  </w:style>
  <w:style w:type="character" w:customStyle="1" w:styleId="AMTAuthorChar">
    <w:name w:val="AMT Author Char"/>
    <w:basedOn w:val="DefaultParagraphFont"/>
    <w:link w:val="AMTAuthor"/>
    <w:rsid w:val="00740516"/>
    <w:rPr>
      <w:rFonts w:ascii="Century Schoolbook" w:hAnsi="Century Schoolbook"/>
      <w:kern w:val="2"/>
      <w:sz w:val="28"/>
      <w:szCs w:val="28"/>
      <w:lang w:eastAsia="zh-TW"/>
    </w:rPr>
  </w:style>
  <w:style w:type="paragraph" w:styleId="Bibliography">
    <w:name w:val="Bibliography"/>
    <w:basedOn w:val="Normal"/>
    <w:next w:val="Normal"/>
    <w:uiPriority w:val="37"/>
    <w:unhideWhenUsed/>
    <w:rsid w:val="00567331"/>
    <w:pPr>
      <w:widowControl/>
      <w:spacing w:line="240" w:lineRule="auto"/>
    </w:pPr>
    <w:rPr>
      <w:rFonts w:eastAsia="Times New Roman"/>
      <w:kern w:val="0"/>
      <w:lang w:eastAsia="fr-CA"/>
    </w:rPr>
  </w:style>
  <w:style w:type="paragraph" w:styleId="NormalWeb">
    <w:name w:val="Normal (Web)"/>
    <w:basedOn w:val="Normal"/>
    <w:uiPriority w:val="99"/>
    <w:semiHidden/>
    <w:unhideWhenUsed/>
    <w:rsid w:val="00506CD1"/>
    <w:pPr>
      <w:widowControl/>
      <w:spacing w:before="100" w:beforeAutospacing="1" w:after="100" w:afterAutospacing="1" w:line="240" w:lineRule="auto"/>
    </w:pPr>
    <w:rPr>
      <w:rFonts w:eastAsia="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90843">
      <w:bodyDiv w:val="1"/>
      <w:marLeft w:val="0"/>
      <w:marRight w:val="0"/>
      <w:marTop w:val="0"/>
      <w:marBottom w:val="0"/>
      <w:divBdr>
        <w:top w:val="none" w:sz="0" w:space="0" w:color="auto"/>
        <w:left w:val="none" w:sz="0" w:space="0" w:color="auto"/>
        <w:bottom w:val="none" w:sz="0" w:space="0" w:color="auto"/>
        <w:right w:val="none" w:sz="0" w:space="0" w:color="auto"/>
      </w:divBdr>
    </w:div>
    <w:div w:id="1275793073">
      <w:bodyDiv w:val="1"/>
      <w:marLeft w:val="0"/>
      <w:marRight w:val="0"/>
      <w:marTop w:val="0"/>
      <w:marBottom w:val="0"/>
      <w:divBdr>
        <w:top w:val="none" w:sz="0" w:space="0" w:color="auto"/>
        <w:left w:val="none" w:sz="0" w:space="0" w:color="auto"/>
        <w:bottom w:val="none" w:sz="0" w:space="0" w:color="auto"/>
        <w:right w:val="none" w:sz="0" w:space="0" w:color="auto"/>
      </w:divBdr>
    </w:div>
    <w:div w:id="1387752933">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268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6B32D6A-B4E8-405F-AB69-B3B75D64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Kendall</dc:creator>
  <cp:lastModifiedBy>Diane_Delloffice</cp:lastModifiedBy>
  <cp:revision>2</cp:revision>
  <dcterms:created xsi:type="dcterms:W3CDTF">2019-12-30T00:42:00Z</dcterms:created>
  <dcterms:modified xsi:type="dcterms:W3CDTF">2019-12-30T00:42:00Z</dcterms:modified>
</cp:coreProperties>
</file>